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E1" w:rsidRPr="0076471D" w:rsidRDefault="00CB6DE1" w:rsidP="007571BF">
      <w:pPr>
        <w:pStyle w:val="a5"/>
        <w:spacing w:before="0" w:beforeAutospacing="0" w:after="0" w:afterAutospacing="0" w:line="276" w:lineRule="auto"/>
        <w:ind w:left="5040" w:firstLine="519"/>
        <w:jc w:val="both"/>
        <w:rPr>
          <w:color w:val="000000"/>
          <w:sz w:val="28"/>
          <w:szCs w:val="28"/>
          <w:lang w:val="uk-UA"/>
        </w:rPr>
      </w:pPr>
      <w:r w:rsidRPr="0076471D">
        <w:rPr>
          <w:color w:val="000000"/>
          <w:sz w:val="28"/>
          <w:szCs w:val="28"/>
          <w:lang w:val="uk-UA"/>
        </w:rPr>
        <w:t>ЗАТВЕРДЖЕНО</w:t>
      </w:r>
    </w:p>
    <w:p w:rsidR="00CB6DE1" w:rsidRPr="0076471D" w:rsidRDefault="00CB6DE1" w:rsidP="007571BF">
      <w:pPr>
        <w:pStyle w:val="a5"/>
        <w:spacing w:before="0" w:beforeAutospacing="0" w:after="0" w:afterAutospacing="0" w:line="276" w:lineRule="auto"/>
        <w:ind w:left="5559"/>
        <w:rPr>
          <w:color w:val="000000"/>
          <w:sz w:val="28"/>
          <w:szCs w:val="28"/>
          <w:lang w:val="uk-UA"/>
        </w:rPr>
      </w:pPr>
      <w:r w:rsidRPr="0076471D">
        <w:rPr>
          <w:color w:val="000000"/>
          <w:sz w:val="28"/>
          <w:szCs w:val="28"/>
          <w:lang w:val="uk-UA"/>
        </w:rPr>
        <w:t xml:space="preserve">наказ начальника Управління капітального будівництва Чернігівської обласної державної адміністрації </w:t>
      </w:r>
    </w:p>
    <w:p w:rsidR="00CB6DE1" w:rsidRPr="0076471D" w:rsidRDefault="00704E2F" w:rsidP="007571BF">
      <w:pPr>
        <w:pStyle w:val="a5"/>
        <w:spacing w:before="0" w:beforeAutospacing="0" w:after="0" w:afterAutospacing="0" w:line="276" w:lineRule="auto"/>
        <w:ind w:left="5559"/>
        <w:jc w:val="both"/>
        <w:rPr>
          <w:color w:val="000000"/>
          <w:sz w:val="28"/>
          <w:szCs w:val="28"/>
          <w:lang w:val="uk-UA"/>
        </w:rPr>
      </w:pPr>
      <w:r w:rsidRPr="00704E2F">
        <w:rPr>
          <w:color w:val="000000"/>
          <w:sz w:val="28"/>
          <w:szCs w:val="28"/>
          <w:u w:val="single"/>
          <w:lang w:val="uk-UA"/>
        </w:rPr>
        <w:t>23 грудня</w:t>
      </w:r>
      <w:r>
        <w:rPr>
          <w:color w:val="000000"/>
          <w:sz w:val="28"/>
          <w:szCs w:val="28"/>
          <w:lang w:val="uk-UA"/>
        </w:rPr>
        <w:t xml:space="preserve"> 2024 року № </w:t>
      </w:r>
      <w:r w:rsidRPr="00704E2F">
        <w:rPr>
          <w:color w:val="000000"/>
          <w:sz w:val="28"/>
          <w:szCs w:val="28"/>
          <w:u w:val="single"/>
          <w:lang w:val="uk-UA"/>
        </w:rPr>
        <w:t>382</w:t>
      </w:r>
    </w:p>
    <w:p w:rsidR="005066B2" w:rsidRPr="00E814D7" w:rsidRDefault="005066B2" w:rsidP="00282EC9">
      <w:pPr>
        <w:rPr>
          <w:color w:val="000000"/>
          <w:lang w:val="uk-UA"/>
        </w:rPr>
      </w:pPr>
    </w:p>
    <w:p w:rsidR="00965F38" w:rsidRPr="00E814D7" w:rsidRDefault="00CB6DE1">
      <w:pPr>
        <w:pStyle w:val="2"/>
        <w:rPr>
          <w:color w:val="000000"/>
          <w:sz w:val="28"/>
          <w:szCs w:val="28"/>
          <w:lang w:val="uk-UA"/>
        </w:rPr>
      </w:pPr>
      <w:r w:rsidRPr="00704E2F">
        <w:rPr>
          <w:color w:val="000000"/>
          <w:sz w:val="28"/>
          <w:szCs w:val="28"/>
          <w:lang w:val="uk-UA"/>
        </w:rPr>
        <w:t xml:space="preserve">ІНСТРУКЦІЯ </w:t>
      </w:r>
      <w:r w:rsidR="00965F38" w:rsidRPr="00704E2F">
        <w:rPr>
          <w:color w:val="000000"/>
          <w:sz w:val="28"/>
          <w:szCs w:val="28"/>
          <w:lang w:val="uk-UA"/>
        </w:rPr>
        <w:t>№</w:t>
      </w:r>
      <w:r w:rsidR="00383097">
        <w:rPr>
          <w:color w:val="000000"/>
          <w:sz w:val="28"/>
          <w:szCs w:val="28"/>
          <w:lang w:val="uk-UA"/>
        </w:rPr>
        <w:t>4</w:t>
      </w:r>
    </w:p>
    <w:p w:rsidR="00965F38" w:rsidRPr="00E814D7" w:rsidRDefault="009347D3">
      <w:pPr>
        <w:jc w:val="center"/>
        <w:rPr>
          <w:b/>
          <w:bCs/>
          <w:color w:val="000000"/>
          <w:szCs w:val="28"/>
          <w:lang w:val="uk-UA"/>
        </w:rPr>
      </w:pPr>
      <w:r w:rsidRPr="00704E2F">
        <w:rPr>
          <w:b/>
          <w:color w:val="000000"/>
          <w:szCs w:val="28"/>
          <w:lang w:val="uk-UA"/>
        </w:rPr>
        <w:t>з охорони праці</w:t>
      </w:r>
      <w:r w:rsidRPr="00704E2F">
        <w:rPr>
          <w:color w:val="000000"/>
          <w:szCs w:val="28"/>
          <w:lang w:val="uk-UA"/>
        </w:rPr>
        <w:t xml:space="preserve"> </w:t>
      </w:r>
      <w:r w:rsidR="00383097" w:rsidRPr="00704E2F">
        <w:rPr>
          <w:b/>
          <w:bCs/>
          <w:color w:val="000000"/>
          <w:szCs w:val="28"/>
          <w:lang w:val="uk-UA"/>
        </w:rPr>
        <w:t>для водія ав</w:t>
      </w:r>
      <w:bookmarkStart w:id="0" w:name="_GoBack"/>
      <w:bookmarkEnd w:id="0"/>
      <w:r w:rsidR="00383097" w:rsidRPr="00704E2F">
        <w:rPr>
          <w:b/>
          <w:bCs/>
          <w:color w:val="000000"/>
          <w:szCs w:val="28"/>
          <w:lang w:val="uk-UA"/>
        </w:rPr>
        <w:t>тотранспортних засобів</w:t>
      </w:r>
    </w:p>
    <w:p w:rsidR="00965F38" w:rsidRPr="00E814D7" w:rsidRDefault="00965F38">
      <w:pPr>
        <w:jc w:val="center"/>
        <w:rPr>
          <w:b/>
          <w:bCs/>
          <w:color w:val="000000"/>
          <w:szCs w:val="28"/>
          <w:lang w:val="uk-UA"/>
        </w:rPr>
      </w:pPr>
    </w:p>
    <w:p w:rsidR="00965F38" w:rsidRPr="00CB6DE1" w:rsidRDefault="00CB6DE1" w:rsidP="008E07B5">
      <w:pPr>
        <w:ind w:firstLine="0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І</w:t>
      </w:r>
      <w:r w:rsidRPr="00CB6DE1">
        <w:rPr>
          <w:b/>
          <w:bCs/>
          <w:color w:val="000000"/>
          <w:szCs w:val="28"/>
          <w:lang w:val="uk-UA"/>
        </w:rPr>
        <w:t>.</w:t>
      </w:r>
      <w:r w:rsidR="006317B3">
        <w:rPr>
          <w:b/>
          <w:bCs/>
          <w:color w:val="000000"/>
          <w:szCs w:val="28"/>
          <w:lang w:val="uk-UA"/>
        </w:rPr>
        <w:t> </w:t>
      </w:r>
      <w:r w:rsidRPr="00CB6DE1">
        <w:rPr>
          <w:b/>
          <w:bCs/>
          <w:color w:val="000000"/>
          <w:szCs w:val="28"/>
          <w:lang w:val="uk-UA"/>
        </w:rPr>
        <w:t>ЗАГАЛЬНІ ПОЛОЖЕННЯ</w:t>
      </w:r>
    </w:p>
    <w:p w:rsidR="005066B2" w:rsidRPr="005066B2" w:rsidRDefault="005066B2" w:rsidP="005066B2">
      <w:pPr>
        <w:ind w:firstLine="567"/>
        <w:rPr>
          <w:color w:val="000000"/>
          <w:sz w:val="16"/>
          <w:szCs w:val="16"/>
          <w:lang w:val="uk-UA"/>
        </w:rPr>
      </w:pPr>
    </w:p>
    <w:p w:rsidR="009847E9" w:rsidRDefault="009847E9" w:rsidP="00674D25">
      <w:pPr>
        <w:pStyle w:val="1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1.1. Дія Інструкції поширюється </w:t>
      </w:r>
      <w:r w:rsidR="00DC46DB">
        <w:rPr>
          <w:sz w:val="28"/>
          <w:lang w:val="uk-UA"/>
        </w:rPr>
        <w:t xml:space="preserve">на працівників </w:t>
      </w:r>
      <w:r w:rsidR="00CB6DE1" w:rsidRPr="00CB6DE1">
        <w:rPr>
          <w:bCs/>
          <w:sz w:val="28"/>
          <w:lang w:val="uk-UA"/>
        </w:rPr>
        <w:t>Управління капітального будівництва Чернігівської обласної державної адміністрації (далі – Управління)</w:t>
      </w:r>
      <w:r w:rsidR="00DC46DB">
        <w:rPr>
          <w:sz w:val="28"/>
          <w:lang w:val="uk-UA"/>
        </w:rPr>
        <w:t>, яким</w:t>
      </w:r>
      <w:r>
        <w:rPr>
          <w:sz w:val="28"/>
          <w:lang w:val="uk-UA"/>
        </w:rPr>
        <w:t xml:space="preserve"> </w:t>
      </w:r>
      <w:r w:rsidR="00DC46DB">
        <w:rPr>
          <w:sz w:val="28"/>
          <w:lang w:val="uk-UA"/>
        </w:rPr>
        <w:t>надано право керування службовими автомобілями Управління</w:t>
      </w:r>
      <w:r>
        <w:rPr>
          <w:sz w:val="28"/>
          <w:lang w:val="uk-UA"/>
        </w:rPr>
        <w:t>.</w:t>
      </w:r>
    </w:p>
    <w:p w:rsidR="009847E9" w:rsidRDefault="009847E9" w:rsidP="00CB6DE1">
      <w:pPr>
        <w:pStyle w:val="1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1.2. І</w:t>
      </w:r>
      <w:r w:rsidR="00CB6DE1">
        <w:rPr>
          <w:sz w:val="28"/>
          <w:lang w:val="uk-UA"/>
        </w:rPr>
        <w:t xml:space="preserve">нструкція розроблена на основі </w:t>
      </w:r>
      <w:r>
        <w:rPr>
          <w:sz w:val="28"/>
          <w:lang w:val="uk-UA"/>
        </w:rPr>
        <w:t xml:space="preserve">НАОП 0.00-8.03-93 </w:t>
      </w:r>
      <w:r w:rsidR="00CB6DE1">
        <w:rPr>
          <w:sz w:val="28"/>
          <w:lang w:val="uk-UA"/>
        </w:rPr>
        <w:t>«</w:t>
      </w:r>
      <w:r>
        <w:rPr>
          <w:sz w:val="28"/>
          <w:lang w:val="uk-UA"/>
        </w:rPr>
        <w:t>Порядок опрацювання та затвердження власником нормативних актів про охорону праці, що діють на підприємстві</w:t>
      </w:r>
      <w:r w:rsidR="00CB6DE1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="00CB6DE1">
        <w:rPr>
          <w:sz w:val="28"/>
          <w:lang w:val="uk-UA"/>
        </w:rPr>
        <w:t>НАОП 0.00-4.15-98 «</w:t>
      </w:r>
      <w:r>
        <w:rPr>
          <w:sz w:val="28"/>
          <w:lang w:val="uk-UA"/>
        </w:rPr>
        <w:t>Положення про розр</w:t>
      </w:r>
      <w:r w:rsidR="00CB6DE1">
        <w:rPr>
          <w:sz w:val="28"/>
          <w:lang w:val="uk-UA"/>
        </w:rPr>
        <w:t>обку інструкцій з охорони праці»</w:t>
      </w:r>
      <w:r>
        <w:rPr>
          <w:sz w:val="28"/>
          <w:lang w:val="uk-UA"/>
        </w:rPr>
        <w:t xml:space="preserve">, </w:t>
      </w:r>
      <w:r w:rsidR="00CB6DE1" w:rsidRPr="00CB6DE1">
        <w:rPr>
          <w:sz w:val="28"/>
          <w:lang w:val="uk-UA"/>
        </w:rPr>
        <w:t xml:space="preserve">НПАОП 0.00-4.12-05 </w:t>
      </w:r>
      <w:r w:rsidR="00CB6DE1">
        <w:rPr>
          <w:sz w:val="28"/>
          <w:lang w:val="uk-UA"/>
        </w:rPr>
        <w:t>«</w:t>
      </w:r>
      <w:r w:rsidR="00CB6DE1" w:rsidRPr="00CB6DE1">
        <w:rPr>
          <w:sz w:val="28"/>
          <w:lang w:val="uk-UA"/>
        </w:rPr>
        <w:t xml:space="preserve">Типове положення про порядок проведення навчання і перевірки знань з питань охорони праці </w:t>
      </w:r>
      <w:r w:rsidR="00CB6DE1">
        <w:rPr>
          <w:sz w:val="28"/>
          <w:lang w:val="uk-UA"/>
        </w:rPr>
        <w:t>та Перелік</w:t>
      </w:r>
      <w:r>
        <w:rPr>
          <w:sz w:val="28"/>
          <w:lang w:val="uk-UA"/>
        </w:rPr>
        <w:t xml:space="preserve"> робіт з підвищеною небезпекою</w:t>
      </w:r>
      <w:r w:rsidR="00CB6DE1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="00CB6DE1">
        <w:rPr>
          <w:sz w:val="28"/>
          <w:lang w:val="uk-UA"/>
        </w:rPr>
        <w:t>НПАОП 0.00-1.62-12 «</w:t>
      </w:r>
      <w:r w:rsidR="00CB6DE1" w:rsidRPr="00CB6DE1">
        <w:rPr>
          <w:sz w:val="28"/>
          <w:lang w:val="uk-UA"/>
        </w:rPr>
        <w:t>Правила охорони праці на автомобільному транспорті</w:t>
      </w:r>
      <w:r w:rsidR="00CB6DE1">
        <w:rPr>
          <w:sz w:val="28"/>
          <w:lang w:val="uk-UA"/>
        </w:rPr>
        <w:t>»</w:t>
      </w:r>
      <w:r>
        <w:rPr>
          <w:sz w:val="28"/>
          <w:lang w:val="uk-UA"/>
        </w:rPr>
        <w:t xml:space="preserve">.  </w:t>
      </w:r>
    </w:p>
    <w:p w:rsidR="00DC46DB" w:rsidRDefault="00DC46DB" w:rsidP="00674D25">
      <w:pPr>
        <w:pStyle w:val="1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1.3. До керування легковим автомобілем допускати осіб не молодше 18 років, призначені наказом </w:t>
      </w:r>
      <w:r w:rsidR="00CB6DE1">
        <w:rPr>
          <w:sz w:val="28"/>
          <w:lang w:val="uk-UA"/>
        </w:rPr>
        <w:t>начальника Управління</w:t>
      </w:r>
      <w:r>
        <w:rPr>
          <w:sz w:val="28"/>
          <w:lang w:val="uk-UA"/>
        </w:rPr>
        <w:t>, які мають посвідчення на право керування відповідним типом транспортного засобу і пройшли:</w:t>
      </w:r>
    </w:p>
    <w:p w:rsidR="00DC46DB" w:rsidRDefault="00DC46DB" w:rsidP="00DC46DB">
      <w:pPr>
        <w:pStyle w:val="10"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– професійну підготовку;</w:t>
      </w:r>
    </w:p>
    <w:p w:rsidR="00DC46DB" w:rsidRDefault="00DC46DB" w:rsidP="00DC46DB">
      <w:pPr>
        <w:pStyle w:val="10"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– медичний огляд (при ухиленні працівника від проходження медичних оглядів працівник до виконання трудових обов’язків не допускається);</w:t>
      </w:r>
    </w:p>
    <w:p w:rsidR="00DC46DB" w:rsidRDefault="00DC46DB" w:rsidP="00DC46DB">
      <w:pPr>
        <w:pStyle w:val="10"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– вступний інструктаж;</w:t>
      </w:r>
    </w:p>
    <w:p w:rsidR="00DC46DB" w:rsidRDefault="00DC46DB" w:rsidP="00DC46DB">
      <w:pPr>
        <w:pStyle w:val="10"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– навчання безпечним методам і прийомам праці і перевірку знань з безпеки праці;</w:t>
      </w:r>
    </w:p>
    <w:p w:rsidR="00DC46DB" w:rsidRDefault="00DC46DB" w:rsidP="00DC46DB">
      <w:pPr>
        <w:pStyle w:val="10"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– первинний інструктаж на робочому місці;</w:t>
      </w:r>
    </w:p>
    <w:p w:rsidR="00DC46DB" w:rsidRDefault="00DC46DB" w:rsidP="00DC46DB">
      <w:pPr>
        <w:pStyle w:val="10"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– відповідне навчання і інструктаж (які мають першу кваліфікаційну групу по електробезпеці).</w:t>
      </w:r>
    </w:p>
    <w:p w:rsidR="00DC46DB" w:rsidRDefault="00DC46DB" w:rsidP="00DC46DB">
      <w:pPr>
        <w:ind w:firstLine="567"/>
        <w:jc w:val="both"/>
        <w:rPr>
          <w:lang w:val="uk-UA"/>
        </w:rPr>
      </w:pPr>
      <w:r>
        <w:rPr>
          <w:lang w:val="uk-UA"/>
        </w:rPr>
        <w:t>До виконання робіт, не пов’язаних з обов’язками водія, допускати осіб тільки після проведення цільового інструктажу.</w:t>
      </w:r>
    </w:p>
    <w:p w:rsidR="00965F38" w:rsidRPr="00E814D7" w:rsidRDefault="00965F38" w:rsidP="00DC46DB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1.</w:t>
      </w:r>
      <w:r w:rsidR="00674D25">
        <w:rPr>
          <w:color w:val="000000"/>
          <w:szCs w:val="28"/>
          <w:lang w:val="uk-UA"/>
        </w:rPr>
        <w:t>4</w:t>
      </w:r>
      <w:r w:rsidRPr="00E814D7">
        <w:rPr>
          <w:color w:val="000000"/>
          <w:szCs w:val="28"/>
          <w:lang w:val="uk-UA"/>
        </w:rPr>
        <w:t>. Водій зоб</w:t>
      </w:r>
      <w:r w:rsidR="004470FB" w:rsidRPr="00E814D7">
        <w:rPr>
          <w:color w:val="000000"/>
          <w:szCs w:val="28"/>
          <w:lang w:val="uk-UA"/>
        </w:rPr>
        <w:t>ов’</w:t>
      </w:r>
      <w:r w:rsidRPr="00E814D7">
        <w:rPr>
          <w:color w:val="000000"/>
          <w:szCs w:val="28"/>
          <w:lang w:val="uk-UA"/>
        </w:rPr>
        <w:t>язаний:</w:t>
      </w:r>
    </w:p>
    <w:p w:rsidR="00965F38" w:rsidRPr="00E814D7" w:rsidRDefault="00674D25" w:rsidP="00674D25">
      <w:pPr>
        <w:ind w:firstLine="28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д</w:t>
      </w:r>
      <w:r w:rsidR="00965F38" w:rsidRPr="00E814D7">
        <w:rPr>
          <w:color w:val="000000"/>
          <w:szCs w:val="28"/>
          <w:lang w:val="uk-UA"/>
        </w:rPr>
        <w:t>отримуватись норм, правил та інструкцій з охорони праці і пожежної безпеки, правил дорожнього руху, правил вн</w:t>
      </w:r>
      <w:r w:rsidR="00BC54F7">
        <w:rPr>
          <w:color w:val="000000"/>
          <w:szCs w:val="28"/>
          <w:lang w:val="uk-UA"/>
        </w:rPr>
        <w:t>утрішнього трудового розпорядку;</w:t>
      </w:r>
    </w:p>
    <w:p w:rsidR="00965F38" w:rsidRPr="00E814D7" w:rsidRDefault="00674D25" w:rsidP="00674D25">
      <w:pPr>
        <w:ind w:firstLine="28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п</w:t>
      </w:r>
      <w:r w:rsidR="00965F38" w:rsidRPr="00E814D7">
        <w:rPr>
          <w:color w:val="000000"/>
          <w:szCs w:val="28"/>
          <w:lang w:val="uk-UA"/>
        </w:rPr>
        <w:t xml:space="preserve">равильно застосовувати колективні й індивідуальні засоби захисту, дбайливо відноситися до </w:t>
      </w:r>
      <w:r w:rsidR="00BC54F7">
        <w:rPr>
          <w:color w:val="000000"/>
          <w:szCs w:val="28"/>
          <w:lang w:val="uk-UA"/>
        </w:rPr>
        <w:t>засобів індивідуального захисту;</w:t>
      </w:r>
    </w:p>
    <w:p w:rsidR="00965F38" w:rsidRPr="00E814D7" w:rsidRDefault="00674D25" w:rsidP="00674D25">
      <w:pPr>
        <w:ind w:firstLine="28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н</w:t>
      </w:r>
      <w:r w:rsidR="00965F38" w:rsidRPr="00E814D7">
        <w:rPr>
          <w:color w:val="000000"/>
          <w:szCs w:val="28"/>
          <w:lang w:val="uk-UA"/>
        </w:rPr>
        <w:t>егайно повідомляти своєму безпосередньому керівнику про нещасні випадки, про ознаки професійного захворювання, а також про ситуацію, що</w:t>
      </w:r>
      <w:r w:rsidR="004470FB" w:rsidRPr="00E814D7">
        <w:rPr>
          <w:color w:val="000000"/>
          <w:szCs w:val="28"/>
          <w:lang w:val="uk-UA"/>
        </w:rPr>
        <w:t xml:space="preserve"> створює загрозу життю і здоров’</w:t>
      </w:r>
      <w:r w:rsidR="00BC54F7">
        <w:rPr>
          <w:color w:val="000000"/>
          <w:szCs w:val="28"/>
          <w:lang w:val="uk-UA"/>
        </w:rPr>
        <w:t>ю людей;</w:t>
      </w:r>
    </w:p>
    <w:p w:rsidR="00965F38" w:rsidRPr="00E814D7" w:rsidRDefault="00674D25" w:rsidP="00674D25">
      <w:pPr>
        <w:ind w:firstLine="28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</w:t>
      </w:r>
      <w:r w:rsidR="00965F38" w:rsidRPr="00E814D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</w:t>
      </w:r>
      <w:r w:rsidR="00965F38" w:rsidRPr="00E814D7">
        <w:rPr>
          <w:color w:val="000000"/>
          <w:szCs w:val="28"/>
          <w:lang w:val="uk-UA"/>
        </w:rPr>
        <w:t>иконувати тільки доручену роботу.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1.</w:t>
      </w:r>
      <w:r w:rsidR="00674D25">
        <w:rPr>
          <w:color w:val="000000"/>
          <w:szCs w:val="28"/>
          <w:lang w:val="uk-UA"/>
        </w:rPr>
        <w:t>5</w:t>
      </w:r>
      <w:r w:rsidRPr="00E814D7">
        <w:rPr>
          <w:color w:val="000000"/>
          <w:szCs w:val="28"/>
          <w:lang w:val="uk-UA"/>
        </w:rPr>
        <w:t xml:space="preserve">. Забороняється вживання в робочий час спиртних напоїв, а також приступати до роботи в стані </w:t>
      </w:r>
      <w:r w:rsidR="004470FB" w:rsidRPr="00E814D7">
        <w:rPr>
          <w:color w:val="000000"/>
          <w:szCs w:val="28"/>
          <w:lang w:val="uk-UA"/>
        </w:rPr>
        <w:t>алкогольного чи наркотичного сп’</w:t>
      </w:r>
      <w:r w:rsidRPr="00E814D7">
        <w:rPr>
          <w:color w:val="000000"/>
          <w:szCs w:val="28"/>
          <w:lang w:val="uk-UA"/>
        </w:rPr>
        <w:t>яніння. Палити дозволяється тільки в спеціально обладнаних місцях.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lastRenderedPageBreak/>
        <w:t>1.</w:t>
      </w:r>
      <w:r w:rsidR="00674D25">
        <w:rPr>
          <w:color w:val="000000"/>
          <w:szCs w:val="28"/>
          <w:lang w:val="uk-UA"/>
        </w:rPr>
        <w:t>6</w:t>
      </w:r>
      <w:r w:rsidRPr="00E814D7">
        <w:rPr>
          <w:color w:val="000000"/>
          <w:szCs w:val="28"/>
          <w:lang w:val="uk-UA"/>
        </w:rPr>
        <w:t>. При виникненні поже</w:t>
      </w:r>
      <w:r w:rsidR="00BC54F7">
        <w:rPr>
          <w:color w:val="000000"/>
          <w:szCs w:val="28"/>
          <w:lang w:val="uk-UA"/>
        </w:rPr>
        <w:t>жі повідомити пожежну охорону за</w:t>
      </w:r>
      <w:r w:rsidRPr="00E814D7">
        <w:rPr>
          <w:color w:val="000000"/>
          <w:szCs w:val="28"/>
          <w:lang w:val="uk-UA"/>
        </w:rPr>
        <w:t xml:space="preserve"> телефон</w:t>
      </w:r>
      <w:r w:rsidR="00BC54F7">
        <w:rPr>
          <w:color w:val="000000"/>
          <w:szCs w:val="28"/>
          <w:lang w:val="uk-UA"/>
        </w:rPr>
        <w:t>ом</w:t>
      </w:r>
      <w:r w:rsidRPr="00E814D7">
        <w:rPr>
          <w:color w:val="000000"/>
          <w:szCs w:val="28"/>
          <w:lang w:val="uk-UA"/>
        </w:rPr>
        <w:t xml:space="preserve"> </w:t>
      </w:r>
      <w:r w:rsidR="00BD0CD3" w:rsidRPr="00E814D7">
        <w:rPr>
          <w:b/>
          <w:color w:val="000000"/>
          <w:szCs w:val="28"/>
          <w:lang w:val="uk-UA"/>
        </w:rPr>
        <w:t>1</w:t>
      </w:r>
      <w:r w:rsidRPr="00E814D7">
        <w:rPr>
          <w:b/>
          <w:bCs/>
          <w:color w:val="000000"/>
          <w:szCs w:val="28"/>
          <w:lang w:val="uk-UA"/>
        </w:rPr>
        <w:t>01</w:t>
      </w:r>
      <w:r w:rsidR="00BC54F7">
        <w:rPr>
          <w:color w:val="000000"/>
          <w:szCs w:val="28"/>
          <w:lang w:val="uk-UA"/>
        </w:rPr>
        <w:t>, керівника і за</w:t>
      </w:r>
      <w:r w:rsidRPr="00E814D7">
        <w:rPr>
          <w:color w:val="000000"/>
          <w:szCs w:val="28"/>
          <w:lang w:val="uk-UA"/>
        </w:rPr>
        <w:t xml:space="preserve"> можливості приступити до гасіння пожежі.</w:t>
      </w:r>
    </w:p>
    <w:p w:rsidR="00965F38" w:rsidRPr="00BC54F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BC54F7">
        <w:rPr>
          <w:color w:val="000000"/>
          <w:szCs w:val="28"/>
          <w:lang w:val="uk-UA"/>
        </w:rPr>
        <w:t>1.</w:t>
      </w:r>
      <w:r w:rsidR="00674D25" w:rsidRPr="00BC54F7">
        <w:rPr>
          <w:color w:val="000000"/>
          <w:szCs w:val="28"/>
          <w:lang w:val="uk-UA"/>
        </w:rPr>
        <w:t>7</w:t>
      </w:r>
      <w:r w:rsidRPr="00BC54F7">
        <w:rPr>
          <w:color w:val="000000"/>
          <w:szCs w:val="28"/>
          <w:lang w:val="uk-UA"/>
        </w:rPr>
        <w:t>. При захворюванні чи травмуванні, як на роботі, так і поза нею</w:t>
      </w:r>
      <w:r w:rsidR="008A4729" w:rsidRPr="00BC54F7">
        <w:rPr>
          <w:color w:val="000000"/>
          <w:szCs w:val="28"/>
          <w:lang w:val="uk-UA"/>
        </w:rPr>
        <w:t>,</w:t>
      </w:r>
      <w:r w:rsidRPr="00BC54F7">
        <w:rPr>
          <w:color w:val="000000"/>
          <w:szCs w:val="28"/>
          <w:lang w:val="uk-UA"/>
        </w:rPr>
        <w:t xml:space="preserve"> необхідно повідомити про це керівника і звернутися в лікувальну установу.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BC54F7">
        <w:rPr>
          <w:color w:val="000000"/>
          <w:szCs w:val="28"/>
          <w:lang w:val="uk-UA"/>
        </w:rPr>
        <w:t>1.</w:t>
      </w:r>
      <w:r w:rsidR="00674D25" w:rsidRPr="00BC54F7">
        <w:rPr>
          <w:color w:val="000000"/>
          <w:szCs w:val="28"/>
          <w:lang w:val="uk-UA"/>
        </w:rPr>
        <w:t>8</w:t>
      </w:r>
      <w:r w:rsidRPr="00BC54F7">
        <w:rPr>
          <w:color w:val="000000"/>
          <w:szCs w:val="28"/>
          <w:lang w:val="uk-UA"/>
        </w:rPr>
        <w:t>. Водій повинен дбати про особисту безпеку і здоров’я, а також про безпеку і здоров’я оточу</w:t>
      </w:r>
      <w:r w:rsidRPr="00BC54F7">
        <w:rPr>
          <w:color w:val="000000"/>
          <w:szCs w:val="28"/>
          <w:lang w:val="uk-UA"/>
        </w:rPr>
        <w:t>ю</w:t>
      </w:r>
      <w:r w:rsidRPr="00BC54F7">
        <w:rPr>
          <w:color w:val="000000"/>
          <w:szCs w:val="28"/>
          <w:lang w:val="uk-UA"/>
        </w:rPr>
        <w:t>чих людей в процесі виконання службових обов’язків.</w:t>
      </w:r>
      <w:r w:rsidRPr="00E814D7">
        <w:rPr>
          <w:color w:val="000000"/>
          <w:szCs w:val="28"/>
          <w:lang w:val="uk-UA"/>
        </w:rPr>
        <w:t xml:space="preserve"> </w:t>
      </w:r>
    </w:p>
    <w:p w:rsidR="00E97D1D" w:rsidRPr="005066B2" w:rsidRDefault="00E97D1D" w:rsidP="005066B2">
      <w:pPr>
        <w:ind w:firstLine="567"/>
        <w:jc w:val="both"/>
        <w:rPr>
          <w:b/>
          <w:bCs/>
          <w:color w:val="000000"/>
          <w:sz w:val="16"/>
          <w:szCs w:val="16"/>
          <w:lang w:val="uk-UA"/>
        </w:rPr>
      </w:pPr>
    </w:p>
    <w:p w:rsidR="00965F38" w:rsidRPr="00BC54F7" w:rsidRDefault="00BC54F7" w:rsidP="008E07B5">
      <w:pPr>
        <w:ind w:firstLine="0"/>
        <w:jc w:val="center"/>
        <w:rPr>
          <w:b/>
          <w:bCs/>
          <w:color w:val="000000"/>
          <w:szCs w:val="28"/>
          <w:lang w:val="uk-UA"/>
        </w:rPr>
      </w:pPr>
      <w:r w:rsidRPr="00BC54F7">
        <w:rPr>
          <w:b/>
          <w:bCs/>
          <w:color w:val="000000"/>
          <w:szCs w:val="28"/>
          <w:lang w:val="uk-UA"/>
        </w:rPr>
        <w:t>ІІ.</w:t>
      </w:r>
      <w:r w:rsidR="006317B3">
        <w:rPr>
          <w:b/>
          <w:bCs/>
          <w:color w:val="000000"/>
          <w:szCs w:val="28"/>
          <w:lang w:val="uk-UA"/>
        </w:rPr>
        <w:t> </w:t>
      </w:r>
      <w:r w:rsidRPr="00BC54F7">
        <w:rPr>
          <w:b/>
          <w:bCs/>
          <w:color w:val="000000"/>
          <w:szCs w:val="28"/>
          <w:lang w:val="uk-UA"/>
        </w:rPr>
        <w:t>ВИМОГИ БЕЗПЕКИ ПЕРЕД ПОЧАТКОМ РОБОТИ</w:t>
      </w:r>
    </w:p>
    <w:p w:rsidR="005066B2" w:rsidRPr="005066B2" w:rsidRDefault="005066B2" w:rsidP="005066B2">
      <w:pPr>
        <w:ind w:left="1069" w:firstLine="0"/>
        <w:rPr>
          <w:color w:val="000000"/>
          <w:sz w:val="16"/>
          <w:szCs w:val="16"/>
          <w:lang w:val="uk-UA"/>
        </w:rPr>
      </w:pP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2.1. При підготовці а</w:t>
      </w:r>
      <w:r w:rsidR="004470FB" w:rsidRPr="00E814D7">
        <w:rPr>
          <w:color w:val="000000"/>
          <w:szCs w:val="28"/>
          <w:lang w:val="uk-UA"/>
        </w:rPr>
        <w:t>втомобіля до виїзду водій зобов’</w:t>
      </w:r>
      <w:r w:rsidRPr="00E814D7">
        <w:rPr>
          <w:color w:val="000000"/>
          <w:szCs w:val="28"/>
          <w:lang w:val="uk-UA"/>
        </w:rPr>
        <w:t>язаний перевірити: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- технічний стан автомобіля, справність гальмової системи, рульового керування, приладів освітлення і сигналізації, склоочисників, дзеркал, чистоту і видимість номерних знаків, а також відсутність підтікань палива, мастила, </w:t>
      </w:r>
      <w:r w:rsidR="00440E5A">
        <w:rPr>
          <w:color w:val="000000"/>
          <w:szCs w:val="28"/>
          <w:lang w:val="uk-UA"/>
        </w:rPr>
        <w:t>охолоджуючої рідини</w:t>
      </w:r>
      <w:r w:rsidRPr="00E814D7">
        <w:rPr>
          <w:color w:val="000000"/>
          <w:szCs w:val="28"/>
          <w:lang w:val="uk-UA"/>
        </w:rPr>
        <w:t>;</w:t>
      </w:r>
    </w:p>
    <w:p w:rsidR="00965F38" w:rsidRPr="00E814D7" w:rsidRDefault="008E0D9B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- </w:t>
      </w:r>
      <w:r w:rsidR="00965F38" w:rsidRPr="00E814D7">
        <w:rPr>
          <w:color w:val="000000"/>
          <w:szCs w:val="28"/>
          <w:lang w:val="uk-UA"/>
        </w:rPr>
        <w:t>тиск повітря в шинах;</w:t>
      </w:r>
    </w:p>
    <w:p w:rsidR="00965F38" w:rsidRPr="00E814D7" w:rsidRDefault="008E0D9B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- </w:t>
      </w:r>
      <w:r w:rsidR="00965F38" w:rsidRPr="00E814D7">
        <w:rPr>
          <w:color w:val="000000"/>
          <w:szCs w:val="28"/>
          <w:lang w:val="uk-UA"/>
        </w:rPr>
        <w:t>наявність інструмента;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- заправлення автомобіля паливом, мастилом, гальмівною рідиною, </w:t>
      </w:r>
      <w:r w:rsidR="00440E5A">
        <w:rPr>
          <w:color w:val="000000"/>
          <w:szCs w:val="28"/>
          <w:lang w:val="uk-UA"/>
        </w:rPr>
        <w:t>охолоджуючою рідиною</w:t>
      </w:r>
      <w:r w:rsidRPr="00E814D7">
        <w:rPr>
          <w:color w:val="000000"/>
          <w:szCs w:val="28"/>
          <w:lang w:val="uk-UA"/>
        </w:rPr>
        <w:t xml:space="preserve"> і рівень електроліту в акумуляторній батареї;</w:t>
      </w:r>
    </w:p>
    <w:p w:rsidR="00965F38" w:rsidRPr="00E814D7" w:rsidRDefault="00674D25" w:rsidP="003D3D8C">
      <w:pPr>
        <w:tabs>
          <w:tab w:val="left" w:pos="284"/>
        </w:tabs>
        <w:ind w:firstLine="28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965F38" w:rsidRPr="00E814D7">
        <w:rPr>
          <w:color w:val="000000"/>
          <w:szCs w:val="28"/>
          <w:lang w:val="uk-UA"/>
        </w:rPr>
        <w:t>наявність запасного колеса, буксирного троса, аптечки першої допомоги, домкрата, вогнегасника;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щоб вітрові і бічні стекла не мали тріщин і затемнень, що погіршують видимість, плавно пересувалися склопід’ємними механізмами;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щоб на сидінні і спинці сидіння не було провалів, поривів, виступаючих пружин та гострих кутів. Сидіння і спинка повинні мати справне регулювання, що забезпечує зручну посадку водія;</w:t>
      </w:r>
    </w:p>
    <w:p w:rsidR="00965F38" w:rsidRPr="00E814D7" w:rsidRDefault="00965F38" w:rsidP="003D3D8C">
      <w:pPr>
        <w:ind w:firstLine="284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стан замків всіх дверей;</w:t>
      </w:r>
    </w:p>
    <w:p w:rsidR="00DC46DB" w:rsidRDefault="00965F38" w:rsidP="003D3D8C">
      <w:pPr>
        <w:ind w:firstLine="284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опалювальні пристрої салону в холодний час.</w:t>
      </w:r>
    </w:p>
    <w:p w:rsidR="00965F38" w:rsidRPr="00E814D7" w:rsidRDefault="00965F38" w:rsidP="003D3D8C">
      <w:pPr>
        <w:ind w:firstLine="567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2.2. На заправному пункті</w:t>
      </w:r>
      <w:r w:rsidRPr="00E814D7">
        <w:rPr>
          <w:b/>
          <w:bCs/>
          <w:color w:val="000000"/>
          <w:szCs w:val="28"/>
          <w:lang w:val="uk-UA"/>
        </w:rPr>
        <w:t xml:space="preserve"> забороняється:</w:t>
      </w:r>
    </w:p>
    <w:p w:rsidR="00965F38" w:rsidRPr="00E814D7" w:rsidRDefault="00965F38" w:rsidP="003D3D8C">
      <w:pPr>
        <w:ind w:firstLine="284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палити і користуватися відкритим вогнем;</w:t>
      </w:r>
    </w:p>
    <w:p w:rsidR="00965F38" w:rsidRPr="00E814D7" w:rsidRDefault="00965F38" w:rsidP="003D3D8C">
      <w:pPr>
        <w:ind w:firstLine="284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робити ремонтні і регулювальні роботи;</w:t>
      </w:r>
    </w:p>
    <w:p w:rsidR="00965F38" w:rsidRPr="00E814D7" w:rsidRDefault="00965F38" w:rsidP="003D3D8C">
      <w:pPr>
        <w:ind w:firstLine="284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заправляти автомобіль паливом при працюючому двигуні;</w:t>
      </w:r>
    </w:p>
    <w:p w:rsidR="00965F38" w:rsidRPr="00E814D7" w:rsidRDefault="003D3D8C" w:rsidP="003D3D8C">
      <w:pPr>
        <w:ind w:firstLine="284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965F38" w:rsidRPr="00E814D7">
        <w:rPr>
          <w:color w:val="000000"/>
          <w:szCs w:val="28"/>
          <w:lang w:val="uk-UA"/>
        </w:rPr>
        <w:t>допускати перелив палива;</w:t>
      </w:r>
    </w:p>
    <w:p w:rsidR="00965F38" w:rsidRPr="00E814D7" w:rsidRDefault="003D3D8C" w:rsidP="003D3D8C">
      <w:pPr>
        <w:ind w:firstLine="284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965F38" w:rsidRPr="00E814D7">
        <w:rPr>
          <w:color w:val="000000"/>
          <w:szCs w:val="28"/>
          <w:lang w:val="uk-UA"/>
        </w:rPr>
        <w:t>заправляти паливо в поліетиленову тару.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2.3. Перед заправленням системи охолодження двигуна антифризом необхідно: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перевірити, чи немає в системі охолодження (у сполучних шлангах, радіаторі, сальниках водяного насоса і т.д.) підтікання і при наявності усунути його;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промити систему охолодження чистою гарячою водою.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2.4. Виїзд автомобіля на </w:t>
      </w:r>
      <w:r w:rsidR="003D3D8C">
        <w:rPr>
          <w:color w:val="000000"/>
          <w:szCs w:val="28"/>
          <w:lang w:val="uk-UA"/>
        </w:rPr>
        <w:t>маршрут</w:t>
      </w:r>
      <w:r w:rsidRPr="00E814D7">
        <w:rPr>
          <w:color w:val="000000"/>
          <w:szCs w:val="28"/>
          <w:lang w:val="uk-UA"/>
        </w:rPr>
        <w:t xml:space="preserve"> з </w:t>
      </w:r>
      <w:proofErr w:type="spellStart"/>
      <w:r w:rsidRPr="00E814D7">
        <w:rPr>
          <w:color w:val="000000"/>
          <w:szCs w:val="28"/>
          <w:lang w:val="uk-UA"/>
        </w:rPr>
        <w:t>несправностями</w:t>
      </w:r>
      <w:proofErr w:type="spellEnd"/>
      <w:r w:rsidRPr="00E814D7">
        <w:rPr>
          <w:color w:val="000000"/>
          <w:szCs w:val="28"/>
          <w:lang w:val="uk-UA"/>
        </w:rPr>
        <w:t>, що загрожують безпеці руху,</w:t>
      </w:r>
      <w:r w:rsidRPr="00E814D7">
        <w:rPr>
          <w:b/>
          <w:bCs/>
          <w:color w:val="000000"/>
          <w:szCs w:val="28"/>
          <w:lang w:val="uk-UA"/>
        </w:rPr>
        <w:t xml:space="preserve"> забороняється.</w:t>
      </w:r>
    </w:p>
    <w:p w:rsidR="00965F38" w:rsidRPr="00E814D7" w:rsidRDefault="00E97D1D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2.5</w:t>
      </w:r>
      <w:r w:rsidR="00965F38" w:rsidRPr="00E814D7">
        <w:rPr>
          <w:color w:val="000000"/>
          <w:szCs w:val="28"/>
          <w:lang w:val="uk-UA"/>
        </w:rPr>
        <w:t xml:space="preserve">. </w:t>
      </w:r>
      <w:r w:rsidR="00DC46DB">
        <w:rPr>
          <w:lang w:val="uk-UA"/>
        </w:rPr>
        <w:t>Перед запуском двигуна необхідно переконатися, що автомобіль загальмований ручним гальмом, а важіль перемикання передач поставлений у нейтральне положення.</w:t>
      </w:r>
    </w:p>
    <w:p w:rsidR="00965F38" w:rsidRPr="00E814D7" w:rsidRDefault="00E97D1D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2.6</w:t>
      </w:r>
      <w:r w:rsidR="00965F38" w:rsidRPr="00E814D7">
        <w:rPr>
          <w:color w:val="000000"/>
          <w:szCs w:val="28"/>
          <w:lang w:val="uk-UA"/>
        </w:rPr>
        <w:t>. Перед пуском двигуна автомобіля, підключеного до системи підігріву, попередньо необхідно відключити елементи підігріву.</w:t>
      </w:r>
    </w:p>
    <w:p w:rsidR="00965F38" w:rsidRPr="00E814D7" w:rsidRDefault="00E97D1D" w:rsidP="0021213A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2.7</w:t>
      </w:r>
      <w:r w:rsidR="00965F38" w:rsidRPr="00E814D7">
        <w:rPr>
          <w:color w:val="000000"/>
          <w:szCs w:val="28"/>
          <w:lang w:val="uk-UA"/>
        </w:rPr>
        <w:t>. Пуск двигуна проводиться за допомогою стартера</w:t>
      </w:r>
      <w:r w:rsidR="006317B3">
        <w:rPr>
          <w:color w:val="000000"/>
          <w:szCs w:val="28"/>
          <w:lang w:val="uk-UA"/>
        </w:rPr>
        <w:t>, з</w:t>
      </w:r>
      <w:r w:rsidR="0021213A">
        <w:rPr>
          <w:lang w:val="uk-UA"/>
        </w:rPr>
        <w:t>абороняється здійснювати запуск двигуна шляхом буксирування автомобіля.</w:t>
      </w:r>
    </w:p>
    <w:p w:rsidR="00965F38" w:rsidRPr="00E814D7" w:rsidRDefault="00E97D1D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2.9</w:t>
      </w:r>
      <w:r w:rsidR="00965F38" w:rsidRPr="00E814D7">
        <w:rPr>
          <w:color w:val="000000"/>
          <w:szCs w:val="28"/>
          <w:lang w:val="uk-UA"/>
        </w:rPr>
        <w:t>. Водію</w:t>
      </w:r>
      <w:r w:rsidR="00965F38" w:rsidRPr="00E814D7">
        <w:rPr>
          <w:b/>
          <w:bCs/>
          <w:color w:val="000000"/>
          <w:szCs w:val="28"/>
          <w:lang w:val="uk-UA"/>
        </w:rPr>
        <w:t xml:space="preserve"> забороняється:</w:t>
      </w:r>
    </w:p>
    <w:p w:rsidR="00FA7C35" w:rsidRPr="00E814D7" w:rsidRDefault="00FA7C35" w:rsidP="003D3D8C">
      <w:pPr>
        <w:ind w:right="142" w:firstLine="284"/>
        <w:jc w:val="both"/>
        <w:rPr>
          <w:color w:val="000000"/>
          <w:szCs w:val="28"/>
        </w:rPr>
      </w:pPr>
      <w:r w:rsidRPr="00E814D7">
        <w:rPr>
          <w:color w:val="000000"/>
          <w:szCs w:val="28"/>
          <w:lang w:val="uk-UA"/>
        </w:rPr>
        <w:t xml:space="preserve">- </w:t>
      </w:r>
      <w:proofErr w:type="spellStart"/>
      <w:r w:rsidRPr="00E814D7">
        <w:rPr>
          <w:color w:val="000000"/>
          <w:szCs w:val="28"/>
        </w:rPr>
        <w:t>обслуговування</w:t>
      </w:r>
      <w:proofErr w:type="spellEnd"/>
      <w:r w:rsidRPr="00E814D7">
        <w:rPr>
          <w:color w:val="000000"/>
          <w:szCs w:val="28"/>
        </w:rPr>
        <w:t xml:space="preserve"> і ремонт </w:t>
      </w:r>
      <w:proofErr w:type="spellStart"/>
      <w:r w:rsidRPr="00E814D7">
        <w:rPr>
          <w:color w:val="000000"/>
          <w:szCs w:val="28"/>
        </w:rPr>
        <w:t>елементів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підвіски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автомобіля</w:t>
      </w:r>
      <w:proofErr w:type="spellEnd"/>
      <w:r w:rsidRPr="00E814D7">
        <w:rPr>
          <w:color w:val="000000"/>
          <w:szCs w:val="28"/>
        </w:rPr>
        <w:t xml:space="preserve">, </w:t>
      </w:r>
      <w:proofErr w:type="spellStart"/>
      <w:r w:rsidRPr="00E814D7">
        <w:rPr>
          <w:color w:val="000000"/>
          <w:szCs w:val="28"/>
        </w:rPr>
        <w:t>їх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зняття</w:t>
      </w:r>
      <w:proofErr w:type="spellEnd"/>
      <w:r w:rsidRPr="00E814D7">
        <w:rPr>
          <w:color w:val="000000"/>
          <w:szCs w:val="28"/>
        </w:rPr>
        <w:t xml:space="preserve"> і установка;</w:t>
      </w:r>
    </w:p>
    <w:p w:rsidR="00FA7C35" w:rsidRPr="00E814D7" w:rsidRDefault="00FA7C35" w:rsidP="003D3D8C">
      <w:pPr>
        <w:ind w:right="142" w:firstLine="284"/>
        <w:jc w:val="both"/>
        <w:rPr>
          <w:color w:val="000000"/>
          <w:szCs w:val="28"/>
        </w:rPr>
      </w:pPr>
      <w:r w:rsidRPr="00E814D7">
        <w:rPr>
          <w:color w:val="000000"/>
          <w:szCs w:val="28"/>
          <w:lang w:val="uk-UA"/>
        </w:rPr>
        <w:lastRenderedPageBreak/>
        <w:t xml:space="preserve">- </w:t>
      </w:r>
      <w:r w:rsidRPr="00E814D7">
        <w:rPr>
          <w:color w:val="000000"/>
          <w:szCs w:val="28"/>
        </w:rPr>
        <w:t xml:space="preserve">ремонт </w:t>
      </w:r>
      <w:proofErr w:type="spellStart"/>
      <w:r w:rsidRPr="00E814D7">
        <w:rPr>
          <w:color w:val="000000"/>
          <w:szCs w:val="28"/>
        </w:rPr>
        <w:t>паливної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апаратури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двигуна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внутрішнього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згорання</w:t>
      </w:r>
      <w:proofErr w:type="spellEnd"/>
      <w:r w:rsidRPr="00E814D7">
        <w:rPr>
          <w:color w:val="000000"/>
          <w:szCs w:val="28"/>
        </w:rPr>
        <w:t>;</w:t>
      </w:r>
    </w:p>
    <w:p w:rsidR="00FA7C35" w:rsidRPr="00E814D7" w:rsidRDefault="00FA7C35" w:rsidP="003D3D8C">
      <w:pPr>
        <w:ind w:right="142" w:firstLine="284"/>
        <w:jc w:val="both"/>
        <w:rPr>
          <w:color w:val="000000"/>
          <w:szCs w:val="28"/>
        </w:rPr>
      </w:pPr>
      <w:r w:rsidRPr="00E814D7">
        <w:rPr>
          <w:color w:val="000000"/>
          <w:szCs w:val="28"/>
          <w:lang w:val="uk-UA"/>
        </w:rPr>
        <w:t xml:space="preserve">- </w:t>
      </w:r>
      <w:r w:rsidRPr="00E814D7">
        <w:rPr>
          <w:color w:val="000000"/>
          <w:szCs w:val="28"/>
        </w:rPr>
        <w:t xml:space="preserve">злив, очистка, </w:t>
      </w:r>
      <w:proofErr w:type="spellStart"/>
      <w:r w:rsidRPr="00E814D7">
        <w:rPr>
          <w:color w:val="000000"/>
          <w:szCs w:val="28"/>
        </w:rPr>
        <w:t>нейтралізація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тари</w:t>
      </w:r>
      <w:proofErr w:type="spellEnd"/>
      <w:r w:rsidRPr="00E814D7">
        <w:rPr>
          <w:color w:val="000000"/>
          <w:szCs w:val="28"/>
        </w:rPr>
        <w:t xml:space="preserve"> та </w:t>
      </w:r>
      <w:proofErr w:type="spellStart"/>
      <w:r w:rsidRPr="00E814D7">
        <w:rPr>
          <w:color w:val="000000"/>
          <w:szCs w:val="28"/>
        </w:rPr>
        <w:t>інших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ємностей</w:t>
      </w:r>
      <w:proofErr w:type="spellEnd"/>
      <w:r w:rsidRPr="00E814D7">
        <w:rPr>
          <w:color w:val="000000"/>
          <w:szCs w:val="28"/>
        </w:rPr>
        <w:t xml:space="preserve"> з-</w:t>
      </w:r>
      <w:proofErr w:type="spellStart"/>
      <w:r w:rsidRPr="00E814D7">
        <w:rPr>
          <w:color w:val="000000"/>
          <w:szCs w:val="28"/>
        </w:rPr>
        <w:t>під</w:t>
      </w:r>
      <w:proofErr w:type="spellEnd"/>
      <w:r w:rsidRPr="00E814D7">
        <w:rPr>
          <w:color w:val="000000"/>
          <w:szCs w:val="28"/>
        </w:rPr>
        <w:t xml:space="preserve"> </w:t>
      </w:r>
      <w:proofErr w:type="spellStart"/>
      <w:r w:rsidRPr="00E814D7">
        <w:rPr>
          <w:color w:val="000000"/>
          <w:szCs w:val="28"/>
        </w:rPr>
        <w:t>нафтопродуктів</w:t>
      </w:r>
      <w:proofErr w:type="spellEnd"/>
      <w:r w:rsidRPr="00E814D7">
        <w:rPr>
          <w:color w:val="000000"/>
          <w:szCs w:val="28"/>
        </w:rPr>
        <w:t>, кислот;</w:t>
      </w:r>
    </w:p>
    <w:p w:rsidR="00FA7C35" w:rsidRPr="00E814D7" w:rsidRDefault="00FA7C35" w:rsidP="006317B3">
      <w:pPr>
        <w:pStyle w:val="20"/>
        <w:spacing w:line="240" w:lineRule="auto"/>
        <w:ind w:right="142" w:firstLine="284"/>
        <w:rPr>
          <w:color w:val="000000"/>
          <w:sz w:val="28"/>
          <w:szCs w:val="28"/>
          <w:lang w:val="uk-UA"/>
        </w:rPr>
      </w:pPr>
      <w:r w:rsidRPr="00E814D7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E814D7">
        <w:rPr>
          <w:color w:val="000000"/>
          <w:sz w:val="28"/>
          <w:szCs w:val="28"/>
        </w:rPr>
        <w:t>проводити</w:t>
      </w:r>
      <w:proofErr w:type="spellEnd"/>
      <w:r w:rsidRPr="00E814D7">
        <w:rPr>
          <w:color w:val="000000"/>
          <w:sz w:val="28"/>
          <w:szCs w:val="28"/>
        </w:rPr>
        <w:t xml:space="preserve"> </w:t>
      </w:r>
      <w:proofErr w:type="spellStart"/>
      <w:r w:rsidRPr="00E814D7">
        <w:rPr>
          <w:color w:val="000000"/>
          <w:sz w:val="28"/>
          <w:szCs w:val="28"/>
        </w:rPr>
        <w:t>роботи</w:t>
      </w:r>
      <w:proofErr w:type="spellEnd"/>
      <w:r w:rsidRPr="00E814D7">
        <w:rPr>
          <w:color w:val="000000"/>
          <w:sz w:val="28"/>
          <w:szCs w:val="28"/>
        </w:rPr>
        <w:t xml:space="preserve"> по монтажу, демонтажу і </w:t>
      </w:r>
      <w:proofErr w:type="spellStart"/>
      <w:r w:rsidRPr="00E814D7">
        <w:rPr>
          <w:color w:val="000000"/>
          <w:sz w:val="28"/>
          <w:szCs w:val="28"/>
        </w:rPr>
        <w:t>накачуванню</w:t>
      </w:r>
      <w:proofErr w:type="spellEnd"/>
      <w:r w:rsidRPr="00E814D7">
        <w:rPr>
          <w:color w:val="000000"/>
          <w:sz w:val="28"/>
          <w:szCs w:val="28"/>
        </w:rPr>
        <w:t xml:space="preserve"> шин </w:t>
      </w:r>
      <w:proofErr w:type="spellStart"/>
      <w:r w:rsidRPr="00E814D7">
        <w:rPr>
          <w:color w:val="000000"/>
          <w:sz w:val="28"/>
          <w:szCs w:val="28"/>
        </w:rPr>
        <w:t>автомобіля</w:t>
      </w:r>
      <w:proofErr w:type="spellEnd"/>
      <w:r w:rsidRPr="00E814D7">
        <w:rPr>
          <w:color w:val="000000"/>
          <w:sz w:val="28"/>
          <w:szCs w:val="28"/>
        </w:rPr>
        <w:t xml:space="preserve">. </w:t>
      </w:r>
      <w:proofErr w:type="spellStart"/>
      <w:r w:rsidRPr="00E814D7">
        <w:rPr>
          <w:color w:val="000000"/>
          <w:sz w:val="28"/>
          <w:szCs w:val="28"/>
        </w:rPr>
        <w:t>Ці</w:t>
      </w:r>
      <w:proofErr w:type="spellEnd"/>
      <w:r w:rsidRPr="00E814D7">
        <w:rPr>
          <w:color w:val="000000"/>
          <w:sz w:val="28"/>
          <w:szCs w:val="28"/>
        </w:rPr>
        <w:t xml:space="preserve"> робот</w:t>
      </w:r>
      <w:r w:rsidRPr="00E814D7">
        <w:rPr>
          <w:color w:val="000000"/>
          <w:sz w:val="28"/>
          <w:szCs w:val="28"/>
          <w:lang w:val="uk-UA"/>
        </w:rPr>
        <w:t>и</w:t>
      </w:r>
      <w:r w:rsidRPr="00E814D7">
        <w:rPr>
          <w:color w:val="000000"/>
          <w:sz w:val="28"/>
          <w:szCs w:val="28"/>
        </w:rPr>
        <w:t xml:space="preserve"> </w:t>
      </w:r>
      <w:proofErr w:type="spellStart"/>
      <w:r w:rsidRPr="00E814D7">
        <w:rPr>
          <w:color w:val="000000"/>
          <w:sz w:val="28"/>
          <w:szCs w:val="28"/>
        </w:rPr>
        <w:t>проводити</w:t>
      </w:r>
      <w:proofErr w:type="spellEnd"/>
      <w:r w:rsidRPr="00E814D7">
        <w:rPr>
          <w:color w:val="000000"/>
          <w:sz w:val="28"/>
          <w:szCs w:val="28"/>
        </w:rPr>
        <w:t xml:space="preserve"> на </w:t>
      </w:r>
      <w:proofErr w:type="spellStart"/>
      <w:r w:rsidRPr="00E814D7">
        <w:rPr>
          <w:color w:val="000000"/>
          <w:sz w:val="28"/>
          <w:szCs w:val="28"/>
        </w:rPr>
        <w:t>станція</w:t>
      </w:r>
      <w:r w:rsidR="00E97D1D" w:rsidRPr="00E814D7">
        <w:rPr>
          <w:color w:val="000000"/>
          <w:sz w:val="28"/>
          <w:szCs w:val="28"/>
        </w:rPr>
        <w:t>х</w:t>
      </w:r>
      <w:proofErr w:type="spellEnd"/>
      <w:r w:rsidR="00E97D1D" w:rsidRPr="00E814D7">
        <w:rPr>
          <w:color w:val="000000"/>
          <w:sz w:val="28"/>
          <w:szCs w:val="28"/>
        </w:rPr>
        <w:t xml:space="preserve"> </w:t>
      </w:r>
      <w:proofErr w:type="spellStart"/>
      <w:r w:rsidR="00E97D1D" w:rsidRPr="00E814D7">
        <w:rPr>
          <w:color w:val="000000"/>
          <w:sz w:val="28"/>
          <w:szCs w:val="28"/>
        </w:rPr>
        <w:t>технічного</w:t>
      </w:r>
      <w:proofErr w:type="spellEnd"/>
      <w:r w:rsidR="00E97D1D" w:rsidRPr="00E814D7">
        <w:rPr>
          <w:color w:val="000000"/>
          <w:sz w:val="28"/>
          <w:szCs w:val="28"/>
        </w:rPr>
        <w:t xml:space="preserve"> </w:t>
      </w:r>
      <w:proofErr w:type="spellStart"/>
      <w:r w:rsidR="00E97D1D" w:rsidRPr="00E814D7">
        <w:rPr>
          <w:color w:val="000000"/>
          <w:sz w:val="28"/>
          <w:szCs w:val="28"/>
        </w:rPr>
        <w:t>обслуговування</w:t>
      </w:r>
      <w:proofErr w:type="spellEnd"/>
      <w:r w:rsidR="00E97D1D" w:rsidRPr="00E814D7">
        <w:rPr>
          <w:color w:val="000000"/>
          <w:sz w:val="28"/>
          <w:szCs w:val="28"/>
        </w:rPr>
        <w:t xml:space="preserve"> </w:t>
      </w:r>
      <w:proofErr w:type="spellStart"/>
      <w:r w:rsidR="00E97D1D" w:rsidRPr="00E814D7">
        <w:rPr>
          <w:color w:val="000000"/>
          <w:sz w:val="28"/>
          <w:szCs w:val="28"/>
        </w:rPr>
        <w:t>або</w:t>
      </w:r>
      <w:proofErr w:type="spellEnd"/>
      <w:r w:rsidR="00E97D1D" w:rsidRPr="00E814D7">
        <w:rPr>
          <w:color w:val="000000"/>
          <w:sz w:val="28"/>
          <w:szCs w:val="28"/>
          <w:lang w:val="uk-UA"/>
        </w:rPr>
        <w:t xml:space="preserve"> </w:t>
      </w:r>
      <w:r w:rsidR="007F2F01" w:rsidRPr="00E814D7">
        <w:rPr>
          <w:color w:val="000000"/>
          <w:sz w:val="28"/>
          <w:szCs w:val="28"/>
          <w:lang w:val="uk-UA"/>
        </w:rPr>
        <w:t xml:space="preserve">в </w:t>
      </w:r>
      <w:r w:rsidR="00E97D1D" w:rsidRPr="00E814D7">
        <w:rPr>
          <w:color w:val="000000"/>
          <w:sz w:val="28"/>
          <w:szCs w:val="28"/>
          <w:lang w:val="uk-UA"/>
        </w:rPr>
        <w:t>с</w:t>
      </w:r>
      <w:proofErr w:type="spellStart"/>
      <w:r w:rsidRPr="00E814D7">
        <w:rPr>
          <w:color w:val="000000"/>
          <w:sz w:val="28"/>
          <w:szCs w:val="28"/>
        </w:rPr>
        <w:t>пеціалізованих</w:t>
      </w:r>
      <w:proofErr w:type="spellEnd"/>
      <w:r w:rsidRPr="00E814D7">
        <w:rPr>
          <w:color w:val="000000"/>
          <w:sz w:val="28"/>
          <w:szCs w:val="28"/>
        </w:rPr>
        <w:t xml:space="preserve"> </w:t>
      </w:r>
      <w:proofErr w:type="spellStart"/>
      <w:r w:rsidRPr="00E814D7">
        <w:rPr>
          <w:color w:val="000000"/>
          <w:sz w:val="28"/>
          <w:szCs w:val="28"/>
        </w:rPr>
        <w:t>майстернях</w:t>
      </w:r>
      <w:proofErr w:type="spellEnd"/>
      <w:r w:rsidR="006317B3">
        <w:rPr>
          <w:color w:val="000000"/>
          <w:sz w:val="28"/>
          <w:szCs w:val="28"/>
          <w:lang w:val="uk-UA"/>
        </w:rPr>
        <w:t>.</w:t>
      </w:r>
    </w:p>
    <w:p w:rsidR="00E97D1D" w:rsidRPr="00E814D7" w:rsidRDefault="00E97D1D" w:rsidP="003D3D8C">
      <w:pPr>
        <w:pStyle w:val="20"/>
        <w:spacing w:line="240" w:lineRule="auto"/>
        <w:ind w:right="142" w:firstLine="567"/>
        <w:rPr>
          <w:color w:val="000000"/>
          <w:sz w:val="28"/>
          <w:szCs w:val="28"/>
        </w:rPr>
      </w:pPr>
      <w:r w:rsidRPr="00E814D7">
        <w:rPr>
          <w:color w:val="000000"/>
          <w:sz w:val="28"/>
          <w:szCs w:val="28"/>
          <w:lang w:val="uk-UA"/>
        </w:rPr>
        <w:t>- вживати спиртні напої</w:t>
      </w:r>
      <w:r w:rsidR="007F2F01" w:rsidRPr="00E814D7">
        <w:rPr>
          <w:color w:val="000000"/>
          <w:sz w:val="28"/>
          <w:szCs w:val="28"/>
          <w:lang w:val="uk-UA"/>
        </w:rPr>
        <w:t>;</w:t>
      </w:r>
    </w:p>
    <w:p w:rsidR="00965F38" w:rsidRPr="00E814D7" w:rsidRDefault="00965F38" w:rsidP="003D3D8C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- передавати керування автомобілем особі, </w:t>
      </w:r>
      <w:r w:rsidR="003D3D8C">
        <w:rPr>
          <w:color w:val="000000"/>
          <w:szCs w:val="28"/>
          <w:lang w:val="uk-UA"/>
        </w:rPr>
        <w:t>якій не надано право керування</w:t>
      </w:r>
      <w:r w:rsidRPr="00E814D7">
        <w:rPr>
          <w:color w:val="000000"/>
          <w:szCs w:val="28"/>
          <w:lang w:val="uk-UA"/>
        </w:rPr>
        <w:t xml:space="preserve">, що знаходиться в нетверезому стані чи не має при собі посвідчення </w:t>
      </w:r>
      <w:r w:rsidR="00440E5A">
        <w:rPr>
          <w:color w:val="000000"/>
          <w:szCs w:val="28"/>
          <w:lang w:val="uk-UA"/>
        </w:rPr>
        <w:t>водія.</w:t>
      </w:r>
    </w:p>
    <w:p w:rsidR="003D3D8C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2.1</w:t>
      </w:r>
      <w:r w:rsidR="007F2F01" w:rsidRPr="00E814D7">
        <w:rPr>
          <w:color w:val="000000"/>
          <w:szCs w:val="28"/>
          <w:lang w:val="uk-UA"/>
        </w:rPr>
        <w:t>0</w:t>
      </w:r>
      <w:r w:rsidRPr="00E814D7">
        <w:rPr>
          <w:color w:val="000000"/>
          <w:szCs w:val="28"/>
          <w:lang w:val="uk-UA"/>
        </w:rPr>
        <w:t xml:space="preserve">. Перевіряти технічний стан автомобіля і його агрегатів при </w:t>
      </w:r>
      <w:r w:rsidR="003D3D8C">
        <w:rPr>
          <w:color w:val="000000"/>
          <w:szCs w:val="28"/>
          <w:lang w:val="uk-UA"/>
        </w:rPr>
        <w:t>виїзді на маршрут, а</w:t>
      </w:r>
      <w:r w:rsidRPr="00E814D7">
        <w:rPr>
          <w:color w:val="000000"/>
          <w:szCs w:val="28"/>
          <w:lang w:val="uk-UA"/>
        </w:rPr>
        <w:t xml:space="preserve"> </w:t>
      </w:r>
      <w:r w:rsidR="003D3D8C">
        <w:rPr>
          <w:color w:val="000000"/>
          <w:szCs w:val="28"/>
          <w:lang w:val="uk-UA"/>
        </w:rPr>
        <w:t xml:space="preserve">при </w:t>
      </w:r>
      <w:r w:rsidRPr="00E814D7">
        <w:rPr>
          <w:color w:val="000000"/>
          <w:szCs w:val="28"/>
          <w:lang w:val="uk-UA"/>
        </w:rPr>
        <w:t xml:space="preserve">поверненні </w:t>
      </w:r>
      <w:r w:rsidR="003D3D8C">
        <w:rPr>
          <w:color w:val="000000"/>
          <w:szCs w:val="28"/>
          <w:lang w:val="uk-UA"/>
        </w:rPr>
        <w:t xml:space="preserve">на стоянку </w:t>
      </w:r>
      <w:r w:rsidRPr="00E814D7">
        <w:rPr>
          <w:color w:val="000000"/>
          <w:szCs w:val="28"/>
          <w:lang w:val="uk-UA"/>
        </w:rPr>
        <w:t xml:space="preserve">необхідно </w:t>
      </w:r>
      <w:proofErr w:type="spellStart"/>
      <w:r w:rsidRPr="00E814D7">
        <w:rPr>
          <w:color w:val="000000"/>
          <w:szCs w:val="28"/>
          <w:lang w:val="uk-UA"/>
        </w:rPr>
        <w:t>ставив</w:t>
      </w:r>
      <w:r w:rsidR="003D3D8C">
        <w:rPr>
          <w:color w:val="000000"/>
          <w:szCs w:val="28"/>
          <w:lang w:val="uk-UA"/>
        </w:rPr>
        <w:t>ити</w:t>
      </w:r>
      <w:proofErr w:type="spellEnd"/>
      <w:r w:rsidRPr="00E814D7">
        <w:rPr>
          <w:color w:val="000000"/>
          <w:szCs w:val="28"/>
          <w:lang w:val="uk-UA"/>
        </w:rPr>
        <w:t xml:space="preserve"> автомобіль на </w:t>
      </w:r>
      <w:proofErr w:type="spellStart"/>
      <w:r w:rsidRPr="00E814D7">
        <w:rPr>
          <w:color w:val="000000"/>
          <w:szCs w:val="28"/>
          <w:lang w:val="uk-UA"/>
        </w:rPr>
        <w:t>стояночні</w:t>
      </w:r>
      <w:proofErr w:type="spellEnd"/>
      <w:r w:rsidRPr="00E814D7">
        <w:rPr>
          <w:color w:val="000000"/>
          <w:szCs w:val="28"/>
          <w:lang w:val="uk-UA"/>
        </w:rPr>
        <w:t xml:space="preserve"> гальма. </w:t>
      </w:r>
    </w:p>
    <w:p w:rsidR="00965F38" w:rsidRPr="00E814D7" w:rsidRDefault="007F2F01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2.11</w:t>
      </w:r>
      <w:r w:rsidR="00965F38" w:rsidRPr="00E814D7">
        <w:rPr>
          <w:color w:val="000000"/>
          <w:szCs w:val="28"/>
          <w:lang w:val="uk-UA"/>
        </w:rPr>
        <w:t>. Для огляду автомобіля в темний час доби варто корист</w:t>
      </w:r>
      <w:r w:rsidRPr="00E814D7">
        <w:rPr>
          <w:color w:val="000000"/>
          <w:szCs w:val="28"/>
          <w:lang w:val="uk-UA"/>
        </w:rPr>
        <w:t>ува</w:t>
      </w:r>
      <w:r w:rsidR="00965F38" w:rsidRPr="00E814D7">
        <w:rPr>
          <w:color w:val="000000"/>
          <w:szCs w:val="28"/>
          <w:lang w:val="uk-UA"/>
        </w:rPr>
        <w:t>тися переносним електричним світильником напругою не вище 12В з сіткою чи електричним ліхтарем з автономним живленням.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2.1</w:t>
      </w:r>
      <w:r w:rsidR="00E026AB" w:rsidRPr="00E814D7">
        <w:rPr>
          <w:color w:val="000000"/>
          <w:szCs w:val="28"/>
          <w:lang w:val="uk-UA"/>
        </w:rPr>
        <w:t>2</w:t>
      </w:r>
      <w:r w:rsidRPr="00E814D7">
        <w:rPr>
          <w:color w:val="000000"/>
          <w:szCs w:val="28"/>
          <w:lang w:val="uk-UA"/>
        </w:rPr>
        <w:t>. При підготовці автомобіля до виїзду водію варто простежити, щоб органи керування автомобілем були зі справними ущільненнями, що перешкоджають проникненню відпрацьованих газів у салон автомобіля.</w:t>
      </w:r>
    </w:p>
    <w:p w:rsidR="00965F38" w:rsidRPr="00E814D7" w:rsidRDefault="00965F38" w:rsidP="005066B2">
      <w:pPr>
        <w:ind w:firstLine="567"/>
        <w:jc w:val="center"/>
        <w:rPr>
          <w:b/>
          <w:bCs/>
          <w:color w:val="000000"/>
          <w:szCs w:val="28"/>
          <w:lang w:val="uk-UA"/>
        </w:rPr>
      </w:pPr>
    </w:p>
    <w:p w:rsidR="00965F38" w:rsidRPr="006317B3" w:rsidRDefault="006317B3" w:rsidP="008E07B5">
      <w:pPr>
        <w:ind w:firstLine="0"/>
        <w:jc w:val="center"/>
        <w:rPr>
          <w:b/>
          <w:bCs/>
          <w:color w:val="000000"/>
          <w:szCs w:val="28"/>
          <w:lang w:val="uk-UA"/>
        </w:rPr>
      </w:pPr>
      <w:r w:rsidRPr="006317B3">
        <w:rPr>
          <w:b/>
          <w:bCs/>
          <w:color w:val="000000"/>
          <w:szCs w:val="28"/>
          <w:lang w:val="uk-UA"/>
        </w:rPr>
        <w:t>ІІІ.</w:t>
      </w:r>
      <w:r>
        <w:rPr>
          <w:b/>
          <w:bCs/>
          <w:color w:val="000000"/>
          <w:szCs w:val="28"/>
          <w:lang w:val="uk-UA"/>
        </w:rPr>
        <w:t> </w:t>
      </w:r>
      <w:r w:rsidRPr="006317B3">
        <w:rPr>
          <w:b/>
          <w:bCs/>
          <w:color w:val="000000"/>
          <w:szCs w:val="28"/>
          <w:lang w:val="uk-UA"/>
        </w:rPr>
        <w:t>ВИМОГИ БЕЗПЕКИ ПІД ЧАС ВИКОНАННЯ РОБОТИ</w:t>
      </w:r>
    </w:p>
    <w:p w:rsidR="005066B2" w:rsidRPr="005066B2" w:rsidRDefault="005066B2" w:rsidP="005066B2">
      <w:pPr>
        <w:ind w:left="1069" w:firstLine="0"/>
        <w:rPr>
          <w:color w:val="000000"/>
          <w:sz w:val="16"/>
          <w:szCs w:val="16"/>
          <w:lang w:val="uk-UA"/>
        </w:rPr>
      </w:pP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3.1. Виконувати вимоги правил руху і вказівки регулювальників руху відповідно Правилам дорожнього руху.</w:t>
      </w:r>
    </w:p>
    <w:p w:rsidR="00440E5A" w:rsidRDefault="006317B3" w:rsidP="005066B2">
      <w:pPr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3.2. О</w:t>
      </w:r>
      <w:r w:rsidR="00965F38" w:rsidRPr="00E814D7">
        <w:rPr>
          <w:color w:val="000000"/>
          <w:szCs w:val="28"/>
          <w:lang w:val="uk-UA"/>
        </w:rPr>
        <w:t>бирати швидкість руху з урахуванням дорожніх умов, інтенсивності і характеру руху на дорогах, особливостей стану автомобіля</w:t>
      </w:r>
      <w:r w:rsidR="00440E5A">
        <w:rPr>
          <w:color w:val="000000"/>
          <w:szCs w:val="28"/>
          <w:lang w:val="uk-UA"/>
        </w:rPr>
        <w:t>.</w:t>
      </w:r>
      <w:r w:rsidR="00965F38" w:rsidRPr="00E814D7">
        <w:rPr>
          <w:color w:val="000000"/>
          <w:szCs w:val="28"/>
          <w:lang w:val="uk-UA"/>
        </w:rPr>
        <w:t xml:space="preserve"> 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3.3. Забороняється керувати автомобілем при відкритих дверцятах кабіни.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3.4. Залишати автомобіль дозволяється тільки після вжиття заходів, що виключають можливість його руху під час відсутності водія.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3.5. </w:t>
      </w:r>
      <w:r w:rsidR="006317B3">
        <w:rPr>
          <w:color w:val="000000"/>
          <w:szCs w:val="28"/>
          <w:lang w:val="uk-UA"/>
        </w:rPr>
        <w:t xml:space="preserve">У разі ремонту </w:t>
      </w:r>
      <w:r w:rsidRPr="00E814D7">
        <w:rPr>
          <w:color w:val="000000"/>
          <w:szCs w:val="28"/>
          <w:lang w:val="uk-UA"/>
        </w:rPr>
        <w:t xml:space="preserve">автомобіля на </w:t>
      </w:r>
      <w:r w:rsidR="0021213A">
        <w:rPr>
          <w:color w:val="000000"/>
          <w:szCs w:val="28"/>
          <w:lang w:val="uk-UA"/>
        </w:rPr>
        <w:t>маршруті</w:t>
      </w:r>
      <w:r w:rsidRPr="00E814D7">
        <w:rPr>
          <w:color w:val="000000"/>
          <w:szCs w:val="28"/>
          <w:lang w:val="uk-UA"/>
        </w:rPr>
        <w:t xml:space="preserve"> дотримуватись запобіжних заходів:</w:t>
      </w:r>
    </w:p>
    <w:p w:rsidR="00965F38" w:rsidRPr="00E814D7" w:rsidRDefault="005066B2" w:rsidP="003D3D8C">
      <w:pPr>
        <w:ind w:firstLine="284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 </w:t>
      </w:r>
      <w:r w:rsidR="00965F38" w:rsidRPr="00E814D7">
        <w:rPr>
          <w:color w:val="000000"/>
          <w:szCs w:val="28"/>
          <w:lang w:val="uk-UA"/>
        </w:rPr>
        <w:t xml:space="preserve">з’їхати на узбіччя дороги; 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- загальмувати автомобіль </w:t>
      </w:r>
      <w:proofErr w:type="spellStart"/>
      <w:r w:rsidRPr="00E814D7">
        <w:rPr>
          <w:color w:val="000000"/>
          <w:szCs w:val="28"/>
          <w:lang w:val="uk-UA"/>
        </w:rPr>
        <w:t>стояночним</w:t>
      </w:r>
      <w:proofErr w:type="spellEnd"/>
      <w:r w:rsidRPr="00E814D7">
        <w:rPr>
          <w:color w:val="000000"/>
          <w:szCs w:val="28"/>
          <w:lang w:val="uk-UA"/>
        </w:rPr>
        <w:t xml:space="preserve"> гальмом;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виставити знаки безпеки;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включити габаритні вогні при недостатній видимості;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при роботах на узбіччі під автомобілем забороняється знаходит</w:t>
      </w:r>
      <w:r w:rsidR="006317B3">
        <w:rPr>
          <w:color w:val="000000"/>
          <w:szCs w:val="28"/>
          <w:lang w:val="uk-UA"/>
        </w:rPr>
        <w:t>ися з боку проїзн</w:t>
      </w:r>
      <w:r w:rsidRPr="00E814D7">
        <w:rPr>
          <w:color w:val="000000"/>
          <w:szCs w:val="28"/>
          <w:lang w:val="uk-UA"/>
        </w:rPr>
        <w:t>ої частини.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3.6. При проведенні ремонтних робіт у неопалюваному приміщенні чи на відкритому повітрі під автомобілем необхідно застосовувати лежаки, мати. 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3.7. Забороняється: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відпочивати чи спати в кабіні машини при працюючому двигуні;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- допускати до ремонту автомобіля на </w:t>
      </w:r>
      <w:r w:rsidR="003D3D8C">
        <w:rPr>
          <w:color w:val="000000"/>
          <w:szCs w:val="28"/>
          <w:lang w:val="uk-UA"/>
        </w:rPr>
        <w:t>маршруті</w:t>
      </w:r>
      <w:r w:rsidRPr="00E814D7">
        <w:rPr>
          <w:color w:val="000000"/>
          <w:szCs w:val="28"/>
          <w:lang w:val="uk-UA"/>
        </w:rPr>
        <w:t xml:space="preserve"> сторонніх осіб;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установлювати домкрат на випадкові предмети: камені, цеглини і т.д;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виконувати будь-які роботи, знаходячись під автомобілем, який стоїть на домкраті, без установки козелка;</w:t>
      </w:r>
    </w:p>
    <w:p w:rsidR="00965F38" w:rsidRPr="00E814D7" w:rsidRDefault="00965F38" w:rsidP="003D3D8C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lastRenderedPageBreak/>
        <w:t>- під</w:t>
      </w:r>
      <w:r w:rsidR="004470FB" w:rsidRPr="00E814D7">
        <w:rPr>
          <w:color w:val="000000"/>
          <w:szCs w:val="28"/>
          <w:lang w:val="uk-UA"/>
        </w:rPr>
        <w:t>ігрівати двигун відкритим полум’</w:t>
      </w:r>
      <w:r w:rsidRPr="00E814D7">
        <w:rPr>
          <w:color w:val="000000"/>
          <w:szCs w:val="28"/>
          <w:lang w:val="uk-UA"/>
        </w:rPr>
        <w:t>ям.</w:t>
      </w:r>
    </w:p>
    <w:p w:rsidR="00965F38" w:rsidRPr="00E814D7" w:rsidRDefault="00965F38" w:rsidP="005066B2">
      <w:pPr>
        <w:ind w:firstLine="567"/>
        <w:jc w:val="center"/>
        <w:rPr>
          <w:b/>
          <w:bCs/>
          <w:color w:val="000000"/>
          <w:szCs w:val="28"/>
          <w:lang w:val="uk-UA"/>
        </w:rPr>
      </w:pPr>
    </w:p>
    <w:p w:rsidR="00965F38" w:rsidRPr="006317B3" w:rsidRDefault="006317B3" w:rsidP="008E07B5">
      <w:pPr>
        <w:ind w:firstLine="0"/>
        <w:jc w:val="center"/>
        <w:rPr>
          <w:b/>
          <w:bCs/>
          <w:color w:val="000000"/>
          <w:szCs w:val="28"/>
          <w:lang w:val="uk-UA"/>
        </w:rPr>
      </w:pPr>
      <w:r w:rsidRPr="006317B3">
        <w:rPr>
          <w:b/>
          <w:bCs/>
          <w:color w:val="000000"/>
          <w:szCs w:val="28"/>
          <w:lang w:val="en-US"/>
        </w:rPr>
        <w:t>IV</w:t>
      </w:r>
      <w:r w:rsidRPr="006317B3">
        <w:rPr>
          <w:b/>
          <w:bCs/>
          <w:color w:val="000000"/>
          <w:szCs w:val="28"/>
          <w:lang w:val="uk-UA"/>
        </w:rPr>
        <w:t>. ВИМОГИ БЕЗПЕКИ П</w:t>
      </w:r>
      <w:r>
        <w:rPr>
          <w:b/>
          <w:bCs/>
          <w:color w:val="000000"/>
          <w:szCs w:val="28"/>
          <w:lang w:val="uk-UA"/>
        </w:rPr>
        <w:t>ІСЛЯ ЗАКІНЧЕННЯ</w:t>
      </w:r>
      <w:r w:rsidRPr="006317B3">
        <w:rPr>
          <w:b/>
          <w:bCs/>
          <w:color w:val="000000"/>
          <w:szCs w:val="28"/>
          <w:lang w:val="uk-UA"/>
        </w:rPr>
        <w:t xml:space="preserve"> РОБОТИ</w:t>
      </w:r>
    </w:p>
    <w:p w:rsidR="00741572" w:rsidRPr="00741572" w:rsidRDefault="00741572" w:rsidP="00741572">
      <w:pPr>
        <w:ind w:left="1069" w:firstLine="0"/>
        <w:rPr>
          <w:color w:val="000000"/>
          <w:sz w:val="16"/>
          <w:szCs w:val="16"/>
          <w:lang w:val="uk-UA"/>
        </w:rPr>
      </w:pP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4.1. Після </w:t>
      </w:r>
      <w:r w:rsidR="007472F1">
        <w:rPr>
          <w:color w:val="000000"/>
          <w:szCs w:val="28"/>
          <w:lang w:val="uk-UA"/>
        </w:rPr>
        <w:t>закінчення робочого дня</w:t>
      </w:r>
      <w:r w:rsidRPr="00E814D7">
        <w:rPr>
          <w:color w:val="000000"/>
          <w:szCs w:val="28"/>
          <w:lang w:val="uk-UA"/>
        </w:rPr>
        <w:t xml:space="preserve"> очистити автомобіль від бруду і поставити на місце, відведене для стоянки. 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4.</w:t>
      </w:r>
      <w:r w:rsidR="007571BF">
        <w:rPr>
          <w:color w:val="000000"/>
          <w:szCs w:val="28"/>
          <w:lang w:val="uk-UA"/>
        </w:rPr>
        <w:t>2</w:t>
      </w:r>
      <w:r w:rsidRPr="00E814D7">
        <w:rPr>
          <w:color w:val="000000"/>
          <w:szCs w:val="28"/>
          <w:lang w:val="uk-UA"/>
        </w:rPr>
        <w:t>. Залишатися на нічліг у закритому автомобілі забороняється.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4.</w:t>
      </w:r>
      <w:r w:rsidR="007571BF">
        <w:rPr>
          <w:color w:val="000000"/>
          <w:szCs w:val="28"/>
          <w:lang w:val="uk-UA"/>
        </w:rPr>
        <w:t>3</w:t>
      </w:r>
      <w:r w:rsidRPr="00E814D7">
        <w:rPr>
          <w:color w:val="000000"/>
          <w:szCs w:val="28"/>
          <w:lang w:val="uk-UA"/>
        </w:rPr>
        <w:t>. При зупинці автомобіля водій, залишаючи кабіну, повинен належним чином захистити автомобіль від самовільного руху</w:t>
      </w:r>
      <w:r w:rsidR="001C3189" w:rsidRPr="00E814D7">
        <w:rPr>
          <w:color w:val="000000"/>
          <w:szCs w:val="28"/>
          <w:lang w:val="uk-UA"/>
        </w:rPr>
        <w:t>,</w:t>
      </w:r>
      <w:r w:rsidRPr="00E814D7">
        <w:rPr>
          <w:color w:val="000000"/>
          <w:szCs w:val="28"/>
          <w:lang w:val="uk-UA"/>
        </w:rPr>
        <w:t xml:space="preserve"> виключити запалення чи перекрити подачу палива, встановити важіль переміни передач у нейтральне положення, загальмувати стояночним гальмом.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Якщо автомобіль стоїть навіть на незначному схилі, необхідно додатково поставити під колеса противідкатні упори.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4.</w:t>
      </w:r>
      <w:r w:rsidR="007571BF">
        <w:rPr>
          <w:color w:val="000000"/>
          <w:szCs w:val="28"/>
          <w:lang w:val="uk-UA"/>
        </w:rPr>
        <w:t>4</w:t>
      </w:r>
      <w:r w:rsidRPr="00E814D7">
        <w:rPr>
          <w:color w:val="000000"/>
          <w:szCs w:val="28"/>
          <w:lang w:val="uk-UA"/>
        </w:rPr>
        <w:t>. Виходячи з кабіни автомобіля на проїжжу частину дороги, водій повинен попередньо переконатися у відсутності руху як у попутньому, так і в зустрічному напрямках.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4.</w:t>
      </w:r>
      <w:r w:rsidR="007571BF">
        <w:rPr>
          <w:color w:val="000000"/>
          <w:szCs w:val="28"/>
          <w:lang w:val="uk-UA"/>
        </w:rPr>
        <w:t>5</w:t>
      </w:r>
      <w:r w:rsidRPr="00E814D7">
        <w:rPr>
          <w:color w:val="000000"/>
          <w:szCs w:val="28"/>
          <w:lang w:val="uk-UA"/>
        </w:rPr>
        <w:t xml:space="preserve">. При зупинці і стоянці на неосвітлених ділянках дороги в темний час доби чи в інших умовах недостатньої видимості на автомобілі повинні бути </w:t>
      </w:r>
      <w:r w:rsidR="006317B3">
        <w:rPr>
          <w:color w:val="000000"/>
          <w:szCs w:val="28"/>
          <w:lang w:val="uk-UA"/>
        </w:rPr>
        <w:t>ввімкнені</w:t>
      </w:r>
      <w:r w:rsidRPr="00E814D7">
        <w:rPr>
          <w:color w:val="000000"/>
          <w:szCs w:val="28"/>
          <w:lang w:val="uk-UA"/>
        </w:rPr>
        <w:t xml:space="preserve"> габаритні вогні.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4.</w:t>
      </w:r>
      <w:r w:rsidR="007571BF">
        <w:rPr>
          <w:color w:val="000000"/>
          <w:szCs w:val="28"/>
          <w:lang w:val="uk-UA"/>
        </w:rPr>
        <w:t>6</w:t>
      </w:r>
      <w:r w:rsidRPr="00E814D7">
        <w:rPr>
          <w:color w:val="000000"/>
          <w:szCs w:val="28"/>
          <w:lang w:val="uk-UA"/>
        </w:rPr>
        <w:t xml:space="preserve">. Ширина проїзду між автомобілями в приміщеннях для стоянки повинна бути достатня для вільного в’їзду автомобіля на своє місце (за один маневр), а відстань </w:t>
      </w:r>
      <w:r w:rsidR="006317B3">
        <w:rPr>
          <w:color w:val="000000"/>
          <w:szCs w:val="28"/>
          <w:lang w:val="uk-UA"/>
        </w:rPr>
        <w:t>від межі проїзду до автомобіля –</w:t>
      </w:r>
      <w:r w:rsidRPr="00E814D7">
        <w:rPr>
          <w:color w:val="000000"/>
          <w:szCs w:val="28"/>
          <w:lang w:val="uk-UA"/>
        </w:rPr>
        <w:t xml:space="preserve"> не менш </w:t>
      </w:r>
      <w:smartTag w:uri="urn:schemas-microsoft-com:office:smarttags" w:element="metricconverter">
        <w:smartTagPr>
          <w:attr w:name="ProductID" w:val="0,5 м"/>
        </w:smartTagPr>
        <w:r w:rsidRPr="00E814D7">
          <w:rPr>
            <w:color w:val="000000"/>
            <w:szCs w:val="28"/>
            <w:lang w:val="uk-UA"/>
          </w:rPr>
          <w:t>0,5 м</w:t>
        </w:r>
      </w:smartTag>
      <w:r w:rsidRPr="00E814D7">
        <w:rPr>
          <w:color w:val="000000"/>
          <w:szCs w:val="28"/>
          <w:lang w:val="uk-UA"/>
        </w:rPr>
        <w:t>.</w:t>
      </w:r>
    </w:p>
    <w:p w:rsidR="00965F38" w:rsidRPr="007472F1" w:rsidRDefault="00965F38" w:rsidP="005066B2">
      <w:pPr>
        <w:ind w:firstLine="567"/>
        <w:jc w:val="both"/>
        <w:rPr>
          <w:szCs w:val="28"/>
          <w:lang w:val="uk-UA"/>
        </w:rPr>
      </w:pPr>
      <w:r w:rsidRPr="007472F1">
        <w:rPr>
          <w:szCs w:val="28"/>
          <w:lang w:val="uk-UA"/>
        </w:rPr>
        <w:t>4.</w:t>
      </w:r>
      <w:r w:rsidR="007571BF" w:rsidRPr="007472F1">
        <w:rPr>
          <w:szCs w:val="28"/>
          <w:lang w:val="uk-UA"/>
        </w:rPr>
        <w:t>7</w:t>
      </w:r>
      <w:r w:rsidRPr="007472F1">
        <w:rPr>
          <w:szCs w:val="28"/>
          <w:lang w:val="uk-UA"/>
        </w:rPr>
        <w:t>. Після постановки автомобіля в приміщення для стоянки двигун повинен бути вимкнений.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4.</w:t>
      </w:r>
      <w:r w:rsidR="007571BF">
        <w:rPr>
          <w:color w:val="000000"/>
          <w:szCs w:val="28"/>
          <w:lang w:val="uk-UA"/>
        </w:rPr>
        <w:t>8</w:t>
      </w:r>
      <w:r w:rsidRPr="00E814D7">
        <w:rPr>
          <w:color w:val="000000"/>
          <w:szCs w:val="28"/>
          <w:lang w:val="uk-UA"/>
        </w:rPr>
        <w:t>. У приміщеннях, призначених для стоянки, а також на стоянках під навісом чи на площадках</w:t>
      </w:r>
      <w:r w:rsidRPr="00E814D7">
        <w:rPr>
          <w:b/>
          <w:bCs/>
          <w:color w:val="000000"/>
          <w:szCs w:val="28"/>
          <w:lang w:val="uk-UA"/>
        </w:rPr>
        <w:t xml:space="preserve"> забороняється:</w:t>
      </w:r>
    </w:p>
    <w:p w:rsidR="00965F38" w:rsidRPr="00E814D7" w:rsidRDefault="00965F38" w:rsidP="00D97FB8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палити, користуватися відкритим вогнем;</w:t>
      </w:r>
    </w:p>
    <w:p w:rsidR="00965F38" w:rsidRPr="00E814D7" w:rsidRDefault="00965F38" w:rsidP="00D97FB8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робити будь-який ремонт автомобіля;</w:t>
      </w:r>
    </w:p>
    <w:p w:rsidR="00965F38" w:rsidRPr="00E814D7" w:rsidRDefault="00965F38" w:rsidP="00D97FB8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залишати відкритими горловини паливних баків автомобілів;</w:t>
      </w:r>
    </w:p>
    <w:p w:rsidR="00965F38" w:rsidRPr="00E814D7" w:rsidRDefault="00965F38" w:rsidP="00D97FB8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зберігати будь-які матеріали і предмети;</w:t>
      </w:r>
    </w:p>
    <w:p w:rsidR="00965F38" w:rsidRPr="00E814D7" w:rsidRDefault="00965F38" w:rsidP="00D97FB8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мити чи протирати бензином автомобільні кузови, деталі чи агрегати, а також руки й одяг;</w:t>
      </w:r>
    </w:p>
    <w:p w:rsidR="00965F38" w:rsidRPr="00E814D7" w:rsidRDefault="00965F38" w:rsidP="00D97FB8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зберігати паливо, за винятком палива в баках автомобілів;</w:t>
      </w:r>
    </w:p>
    <w:p w:rsidR="00965F38" w:rsidRDefault="00965F38" w:rsidP="007472F1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установлювати предмети й обладнання, що можуть перешкоджати швидкій евакуації автомобілів у випадку п</w:t>
      </w:r>
      <w:r w:rsidR="007472F1">
        <w:rPr>
          <w:color w:val="000000"/>
          <w:szCs w:val="28"/>
          <w:lang w:val="uk-UA"/>
        </w:rPr>
        <w:t>ожежі чи інших стихійних лих.</w:t>
      </w:r>
    </w:p>
    <w:p w:rsidR="007472F1" w:rsidRPr="00E814D7" w:rsidRDefault="007472F1" w:rsidP="007472F1">
      <w:pPr>
        <w:ind w:firstLine="284"/>
        <w:jc w:val="both"/>
        <w:rPr>
          <w:b/>
          <w:bCs/>
          <w:color w:val="000000"/>
          <w:szCs w:val="28"/>
          <w:lang w:val="uk-UA"/>
        </w:rPr>
      </w:pPr>
    </w:p>
    <w:p w:rsidR="00965F38" w:rsidRDefault="006317B3" w:rsidP="008E07B5">
      <w:pPr>
        <w:ind w:firstLine="0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en-US"/>
        </w:rPr>
        <w:t>V</w:t>
      </w:r>
      <w:r w:rsidR="008E07B5">
        <w:rPr>
          <w:b/>
          <w:bCs/>
          <w:color w:val="000000"/>
          <w:szCs w:val="28"/>
          <w:lang w:val="uk-UA"/>
        </w:rPr>
        <w:t>.</w:t>
      </w:r>
      <w:r>
        <w:rPr>
          <w:b/>
          <w:bCs/>
          <w:color w:val="000000"/>
          <w:szCs w:val="28"/>
          <w:lang w:val="uk-UA"/>
        </w:rPr>
        <w:t xml:space="preserve"> </w:t>
      </w:r>
      <w:r w:rsidRPr="00E814D7">
        <w:rPr>
          <w:b/>
          <w:bCs/>
          <w:color w:val="000000"/>
          <w:szCs w:val="28"/>
          <w:lang w:val="uk-UA"/>
        </w:rPr>
        <w:t>ВИМОГИ БЕЗПЕКИ В АВАРІЙНИХ СИТУАЦІЯХ</w:t>
      </w:r>
    </w:p>
    <w:p w:rsidR="00741572" w:rsidRPr="00741572" w:rsidRDefault="00741572" w:rsidP="008E07B5">
      <w:pPr>
        <w:ind w:left="1069" w:firstLine="0"/>
        <w:jc w:val="center"/>
        <w:rPr>
          <w:color w:val="000000"/>
          <w:sz w:val="16"/>
          <w:szCs w:val="16"/>
          <w:lang w:val="uk-UA"/>
        </w:rPr>
      </w:pP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5.1. </w:t>
      </w:r>
      <w:r w:rsidR="006317B3">
        <w:rPr>
          <w:color w:val="000000"/>
          <w:szCs w:val="28"/>
          <w:lang w:val="uk-UA"/>
        </w:rPr>
        <w:t>У разі вчинення або участі у дорожньо-транспортному</w:t>
      </w:r>
      <w:r w:rsidRPr="00E814D7">
        <w:rPr>
          <w:color w:val="000000"/>
          <w:szCs w:val="28"/>
          <w:lang w:val="uk-UA"/>
        </w:rPr>
        <w:t xml:space="preserve"> випадку водії, причетні до нього, зобов’язані:</w:t>
      </w:r>
    </w:p>
    <w:p w:rsidR="00965F38" w:rsidRPr="00E814D7" w:rsidRDefault="00965F38" w:rsidP="00D97FB8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без зволікання зупинитися і не зрушувати з місця транспортний засіб, а також інші предмети, що мають відношення до події, якщо це не загрожує життю і здоров</w:t>
      </w:r>
      <w:r w:rsidR="00203F06">
        <w:rPr>
          <w:color w:val="000000"/>
          <w:szCs w:val="28"/>
          <w:lang w:val="uk-UA"/>
        </w:rPr>
        <w:t>’</w:t>
      </w:r>
      <w:r w:rsidRPr="00E814D7">
        <w:rPr>
          <w:color w:val="000000"/>
          <w:szCs w:val="28"/>
          <w:lang w:val="uk-UA"/>
        </w:rPr>
        <w:t>ю інших людей;</w:t>
      </w:r>
    </w:p>
    <w:p w:rsidR="00965F38" w:rsidRPr="00E814D7" w:rsidRDefault="00965F38" w:rsidP="00D97FB8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- у разі потреби викликати медичну допомогу, а якщо це неможливо, відправити потерпілих в найближчу лікувальну установу;</w:t>
      </w:r>
    </w:p>
    <w:p w:rsidR="00965F38" w:rsidRPr="00E814D7" w:rsidRDefault="00965F38" w:rsidP="00D97FB8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- повідомити про те, що трапилося, </w:t>
      </w:r>
      <w:r w:rsidR="00203F06">
        <w:rPr>
          <w:color w:val="000000"/>
          <w:szCs w:val="28"/>
          <w:lang w:val="uk-UA"/>
        </w:rPr>
        <w:t>до Н</w:t>
      </w:r>
      <w:r w:rsidR="00741572">
        <w:rPr>
          <w:color w:val="000000"/>
          <w:szCs w:val="28"/>
          <w:lang w:val="uk-UA"/>
        </w:rPr>
        <w:t>аціональної поліції</w:t>
      </w:r>
      <w:r w:rsidRPr="00E814D7">
        <w:rPr>
          <w:color w:val="000000"/>
          <w:szCs w:val="28"/>
          <w:lang w:val="uk-UA"/>
        </w:rPr>
        <w:t>, записати прізвища очевидців і очікувати прибутт</w:t>
      </w:r>
      <w:r w:rsidR="004E0718" w:rsidRPr="00E814D7">
        <w:rPr>
          <w:color w:val="000000"/>
          <w:szCs w:val="28"/>
          <w:lang w:val="uk-UA"/>
        </w:rPr>
        <w:t xml:space="preserve">я працівників </w:t>
      </w:r>
      <w:r w:rsidR="00203F06">
        <w:rPr>
          <w:color w:val="000000"/>
          <w:szCs w:val="28"/>
          <w:lang w:val="uk-UA"/>
        </w:rPr>
        <w:t>Н</w:t>
      </w:r>
      <w:r w:rsidR="00741572">
        <w:rPr>
          <w:color w:val="000000"/>
          <w:szCs w:val="28"/>
          <w:lang w:val="uk-UA"/>
        </w:rPr>
        <w:t>аціональної поліції</w:t>
      </w:r>
      <w:r w:rsidR="004E0718" w:rsidRPr="00E814D7">
        <w:rPr>
          <w:color w:val="000000"/>
          <w:szCs w:val="28"/>
          <w:lang w:val="uk-UA"/>
        </w:rPr>
        <w:t>;</w:t>
      </w:r>
    </w:p>
    <w:p w:rsidR="00AF6684" w:rsidRPr="00E814D7" w:rsidRDefault="00AF6684" w:rsidP="007571BF">
      <w:pPr>
        <w:ind w:firstLine="284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lastRenderedPageBreak/>
        <w:t>- повідомити безпосереднього керівника або</w:t>
      </w:r>
      <w:r w:rsidR="004E0718" w:rsidRPr="00E814D7">
        <w:rPr>
          <w:color w:val="000000"/>
          <w:szCs w:val="28"/>
          <w:lang w:val="uk-UA"/>
        </w:rPr>
        <w:t xml:space="preserve"> </w:t>
      </w:r>
      <w:r w:rsidR="007571BF">
        <w:rPr>
          <w:color w:val="000000"/>
          <w:szCs w:val="28"/>
          <w:lang w:val="uk-UA"/>
        </w:rPr>
        <w:t>провідного інженера з питань мобілізаційної роботи Управління</w:t>
      </w:r>
      <w:r w:rsidR="004E0718" w:rsidRPr="00E814D7">
        <w:rPr>
          <w:color w:val="000000"/>
          <w:szCs w:val="28"/>
          <w:lang w:val="uk-UA"/>
        </w:rPr>
        <w:t>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5.2. При виникненні пожежі під час руху необхідно зупинити автомобіль, </w:t>
      </w:r>
      <w:r w:rsidR="007571BF">
        <w:rPr>
          <w:color w:val="000000"/>
          <w:szCs w:val="28"/>
          <w:lang w:val="uk-UA"/>
        </w:rPr>
        <w:t>за</w:t>
      </w:r>
      <w:r w:rsidRPr="00E814D7">
        <w:rPr>
          <w:color w:val="000000"/>
          <w:szCs w:val="28"/>
          <w:lang w:val="uk-UA"/>
        </w:rPr>
        <w:t xml:space="preserve"> можливості вжити заходи щодо гасіння пожежі наявними засобами пожежогасіння.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5.3. При пожежі повідомити пожежну охорону по телефону </w:t>
      </w:r>
      <w:r w:rsidR="00AF1DC7" w:rsidRPr="00E814D7">
        <w:rPr>
          <w:b/>
          <w:color w:val="000000"/>
          <w:szCs w:val="28"/>
          <w:lang w:val="uk-UA"/>
        </w:rPr>
        <w:t>1</w:t>
      </w:r>
      <w:r w:rsidRPr="00E814D7">
        <w:rPr>
          <w:b/>
          <w:bCs/>
          <w:color w:val="000000"/>
          <w:szCs w:val="28"/>
          <w:lang w:val="uk-UA"/>
        </w:rPr>
        <w:t>01,</w:t>
      </w:r>
      <w:r w:rsidR="007571BF">
        <w:rPr>
          <w:color w:val="000000"/>
          <w:szCs w:val="28"/>
          <w:lang w:val="uk-UA"/>
        </w:rPr>
        <w:t xml:space="preserve"> безпосереднього керівника</w:t>
      </w:r>
      <w:r w:rsidRPr="00E814D7">
        <w:rPr>
          <w:color w:val="000000"/>
          <w:szCs w:val="28"/>
          <w:lang w:val="uk-UA"/>
        </w:rPr>
        <w:t xml:space="preserve"> і приступити до гасіння.</w:t>
      </w:r>
    </w:p>
    <w:p w:rsidR="00965F38" w:rsidRPr="00E814D7" w:rsidRDefault="007571BF" w:rsidP="005066B2">
      <w:pPr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У разі загоряння</w:t>
      </w:r>
      <w:r w:rsidR="00965F38" w:rsidRPr="00E814D7">
        <w:rPr>
          <w:color w:val="000000"/>
          <w:szCs w:val="28"/>
          <w:lang w:val="uk-UA"/>
        </w:rPr>
        <w:t xml:space="preserve"> одягу необхідно насамперед загасити полум’я підручним матеріалом. При цьому не можна накривати потерпілого з головою щоб уникнути опіку дихальних шляхів і отруєння токсичними продуктами горіння.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5.4. При ураженні людини електричним струмом необхідно звільнити потерпілого від дії електричного струму і надати першу медичну допомогу.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При раптовому відключенні напр</w:t>
      </w:r>
      <w:r w:rsidR="004470FB" w:rsidRPr="00E814D7">
        <w:rPr>
          <w:color w:val="000000"/>
          <w:szCs w:val="28"/>
          <w:lang w:val="uk-UA"/>
        </w:rPr>
        <w:t>уги необхідно пам’</w:t>
      </w:r>
      <w:r w:rsidR="004E0718" w:rsidRPr="00E814D7">
        <w:rPr>
          <w:color w:val="000000"/>
          <w:szCs w:val="28"/>
          <w:lang w:val="uk-UA"/>
        </w:rPr>
        <w:t>ятати, що вона може бути включена</w:t>
      </w:r>
      <w:r w:rsidRPr="00E814D7">
        <w:rPr>
          <w:color w:val="000000"/>
          <w:szCs w:val="28"/>
          <w:lang w:val="uk-UA"/>
        </w:rPr>
        <w:t xml:space="preserve"> знову без попередження.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5.5. При вимушеній зупинці автомобіля на узбіччі дороги для</w:t>
      </w:r>
      <w:r w:rsidR="004470FB" w:rsidRPr="00E814D7">
        <w:rPr>
          <w:color w:val="000000"/>
          <w:szCs w:val="28"/>
          <w:lang w:val="uk-UA"/>
        </w:rPr>
        <w:t xml:space="preserve"> проведення ремонту водій зобов’</w:t>
      </w:r>
      <w:r w:rsidRPr="00E814D7">
        <w:rPr>
          <w:color w:val="000000"/>
          <w:szCs w:val="28"/>
          <w:lang w:val="uk-UA"/>
        </w:rPr>
        <w:t>язаний виставити на відстані 15-</w:t>
      </w:r>
      <w:smartTag w:uri="urn:schemas-microsoft-com:office:smarttags" w:element="metricconverter">
        <w:smartTagPr>
          <w:attr w:name="ProductID" w:val="30 м"/>
        </w:smartTagPr>
        <w:r w:rsidRPr="00E814D7">
          <w:rPr>
            <w:color w:val="000000"/>
            <w:szCs w:val="28"/>
            <w:lang w:val="uk-UA"/>
          </w:rPr>
          <w:t>30 м</w:t>
        </w:r>
      </w:smartTag>
      <w:r w:rsidRPr="00E814D7">
        <w:rPr>
          <w:color w:val="000000"/>
          <w:szCs w:val="28"/>
          <w:lang w:val="uk-UA"/>
        </w:rPr>
        <w:t xml:space="preserve"> за автомобілем знак аварійної зупинки чи миготливий червоний ліхтар.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 xml:space="preserve">5.6. Перед підйомом частини автомобіля домкратом, необхідно вимкнути двигун, загальмувати автомобіль стояночним гальмом, видалити людей із салону автомобіля, закрити двері, підкласти під колеса, що не піднімаються, не менше двох противідкатних упорів. 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  <w:lang w:val="uk-UA"/>
        </w:rPr>
        <w:t>5.7. Пробку радіатора на гарячому двигуні необхідно відкривати в рукавиці чи накривши її ганчіркою. Пробку необхідно відкривати обережно, не допускаючи інтенсивного виходу пари в бік відкриваючого.</w:t>
      </w:r>
    </w:p>
    <w:p w:rsidR="00965F38" w:rsidRPr="00E814D7" w:rsidRDefault="00965F38" w:rsidP="005066B2">
      <w:pPr>
        <w:ind w:firstLine="567"/>
        <w:jc w:val="both"/>
        <w:rPr>
          <w:color w:val="000000"/>
          <w:szCs w:val="28"/>
          <w:lang w:val="uk-UA"/>
        </w:rPr>
      </w:pPr>
      <w:r w:rsidRPr="00E814D7">
        <w:rPr>
          <w:color w:val="000000"/>
          <w:szCs w:val="28"/>
        </w:rPr>
        <w:t>5.8. З появою під час руху запаху бензину водій повинен негайно зупинити автомобіль, знайти при</w:t>
      </w:r>
      <w:r w:rsidR="006400CB" w:rsidRPr="00E814D7">
        <w:rPr>
          <w:color w:val="000000"/>
          <w:szCs w:val="28"/>
        </w:rPr>
        <w:t>чину появи запаху й усунути ї</w:t>
      </w:r>
      <w:r w:rsidR="006400CB" w:rsidRPr="00E814D7">
        <w:rPr>
          <w:color w:val="000000"/>
          <w:szCs w:val="28"/>
          <w:lang w:val="uk-UA"/>
        </w:rPr>
        <w:t>ї.</w:t>
      </w:r>
    </w:p>
    <w:p w:rsidR="00A272E9" w:rsidRPr="00E814D7" w:rsidRDefault="00A272E9" w:rsidP="005066B2">
      <w:pPr>
        <w:ind w:firstLine="567"/>
        <w:rPr>
          <w:color w:val="000000"/>
          <w:lang w:val="uk-UA"/>
        </w:rPr>
      </w:pPr>
    </w:p>
    <w:p w:rsidR="00675AB0" w:rsidRDefault="00675AB0" w:rsidP="00675AB0">
      <w:pPr>
        <w:tabs>
          <w:tab w:val="left" w:pos="709"/>
        </w:tabs>
        <w:ind w:firstLine="0"/>
        <w:jc w:val="both"/>
        <w:rPr>
          <w:szCs w:val="28"/>
          <w:lang w:val="uk-UA"/>
        </w:rPr>
      </w:pPr>
    </w:p>
    <w:p w:rsidR="00675AB0" w:rsidRPr="007571BF" w:rsidRDefault="00675AB0" w:rsidP="00675AB0">
      <w:pPr>
        <w:tabs>
          <w:tab w:val="left" w:pos="709"/>
        </w:tabs>
        <w:ind w:firstLine="0"/>
        <w:jc w:val="both"/>
        <w:rPr>
          <w:szCs w:val="28"/>
          <w:lang w:val="uk-UA"/>
        </w:rPr>
      </w:pPr>
      <w:r w:rsidRPr="007571BF">
        <w:rPr>
          <w:szCs w:val="28"/>
          <w:lang w:val="uk-UA"/>
        </w:rPr>
        <w:t xml:space="preserve">Провідний інженер з питань мобілізаційної </w:t>
      </w:r>
    </w:p>
    <w:p w:rsidR="00675AB0" w:rsidRPr="007571BF" w:rsidRDefault="00675AB0" w:rsidP="00675AB0">
      <w:pPr>
        <w:tabs>
          <w:tab w:val="left" w:pos="709"/>
        </w:tabs>
        <w:ind w:firstLine="0"/>
        <w:jc w:val="both"/>
        <w:rPr>
          <w:szCs w:val="28"/>
          <w:lang w:val="uk-UA" w:eastAsia="uk-UA"/>
        </w:rPr>
      </w:pPr>
      <w:r w:rsidRPr="007571BF">
        <w:rPr>
          <w:szCs w:val="28"/>
          <w:lang w:val="uk-UA"/>
        </w:rPr>
        <w:t>роботи</w:t>
      </w:r>
      <w:r w:rsidRPr="007571BF">
        <w:rPr>
          <w:szCs w:val="28"/>
          <w:lang w:val="uk-UA" w:eastAsia="uk-UA"/>
        </w:rPr>
        <w:t xml:space="preserve">  Управління капітального будівництва </w:t>
      </w:r>
    </w:p>
    <w:p w:rsidR="00675AB0" w:rsidRPr="007571BF" w:rsidRDefault="00675AB0" w:rsidP="00675AB0">
      <w:pPr>
        <w:tabs>
          <w:tab w:val="left" w:pos="709"/>
        </w:tabs>
        <w:ind w:firstLine="0"/>
        <w:jc w:val="both"/>
        <w:rPr>
          <w:rFonts w:ascii="Calibri" w:hAnsi="Calibri"/>
          <w:szCs w:val="28"/>
          <w:lang w:val="uk-UA" w:eastAsia="en-US"/>
        </w:rPr>
      </w:pPr>
      <w:r w:rsidRPr="007571BF">
        <w:rPr>
          <w:szCs w:val="28"/>
          <w:lang w:val="uk-UA" w:eastAsia="uk-UA"/>
        </w:rPr>
        <w:t>обласної державної адміністрації</w:t>
      </w:r>
      <w:r w:rsidRPr="007571BF">
        <w:rPr>
          <w:szCs w:val="28"/>
          <w:lang w:val="uk-UA"/>
        </w:rPr>
        <w:t xml:space="preserve">                                          Олександр ПЛІШКОВ</w:t>
      </w:r>
    </w:p>
    <w:p w:rsidR="00675AB0" w:rsidRPr="007571BF" w:rsidRDefault="00675AB0" w:rsidP="00675AB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19" w:firstLine="0"/>
        <w:rPr>
          <w:color w:val="000000"/>
          <w:szCs w:val="28"/>
          <w:lang w:val="uk-UA"/>
        </w:rPr>
      </w:pPr>
    </w:p>
    <w:p w:rsidR="00675AB0" w:rsidRDefault="00675AB0" w:rsidP="007571BF">
      <w:pPr>
        <w:tabs>
          <w:tab w:val="left" w:pos="709"/>
        </w:tabs>
        <w:ind w:firstLine="0"/>
        <w:jc w:val="both"/>
        <w:rPr>
          <w:szCs w:val="28"/>
          <w:lang w:val="uk-UA"/>
        </w:rPr>
      </w:pPr>
    </w:p>
    <w:sectPr w:rsidR="00675AB0" w:rsidSect="00CB6DE1">
      <w:pgSz w:w="11906" w:h="16838"/>
      <w:pgMar w:top="284" w:right="566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76A"/>
    <w:multiLevelType w:val="hybridMultilevel"/>
    <w:tmpl w:val="E2742A5E"/>
    <w:lvl w:ilvl="0" w:tplc="41E41BFC">
      <w:start w:val="2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4569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F41117"/>
    <w:multiLevelType w:val="hybridMultilevel"/>
    <w:tmpl w:val="F6C44254"/>
    <w:lvl w:ilvl="0" w:tplc="B712C4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26109CC"/>
    <w:multiLevelType w:val="hybridMultilevel"/>
    <w:tmpl w:val="17EAC180"/>
    <w:lvl w:ilvl="0" w:tplc="5B845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F15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/>
  </w:num>
  <w:num w:numId="4">
    <w:abstractNumId w:val="1"/>
    <w:lvlOverride w:ilv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2"/>
    <w:rsid w:val="000031CA"/>
    <w:rsid w:val="0000689B"/>
    <w:rsid w:val="00012AC0"/>
    <w:rsid w:val="000275D8"/>
    <w:rsid w:val="00067500"/>
    <w:rsid w:val="000E255A"/>
    <w:rsid w:val="00106BAA"/>
    <w:rsid w:val="00114915"/>
    <w:rsid w:val="001C3189"/>
    <w:rsid w:val="001E29C6"/>
    <w:rsid w:val="00203F06"/>
    <w:rsid w:val="0021213A"/>
    <w:rsid w:val="00214B80"/>
    <w:rsid w:val="00222247"/>
    <w:rsid w:val="002335AC"/>
    <w:rsid w:val="00282EC9"/>
    <w:rsid w:val="002B63F3"/>
    <w:rsid w:val="002F6742"/>
    <w:rsid w:val="002F7DB0"/>
    <w:rsid w:val="003204AF"/>
    <w:rsid w:val="00324FCD"/>
    <w:rsid w:val="00376220"/>
    <w:rsid w:val="00383097"/>
    <w:rsid w:val="00386161"/>
    <w:rsid w:val="003905FF"/>
    <w:rsid w:val="00394252"/>
    <w:rsid w:val="003D3D8C"/>
    <w:rsid w:val="003E7BB2"/>
    <w:rsid w:val="00440E5A"/>
    <w:rsid w:val="004470FB"/>
    <w:rsid w:val="0046349A"/>
    <w:rsid w:val="004966A6"/>
    <w:rsid w:val="004B29B2"/>
    <w:rsid w:val="004B4E7D"/>
    <w:rsid w:val="004E0718"/>
    <w:rsid w:val="004F36E5"/>
    <w:rsid w:val="005066B2"/>
    <w:rsid w:val="00536A73"/>
    <w:rsid w:val="00543CC2"/>
    <w:rsid w:val="00595C32"/>
    <w:rsid w:val="005E3268"/>
    <w:rsid w:val="005F0D47"/>
    <w:rsid w:val="006317B3"/>
    <w:rsid w:val="006400CB"/>
    <w:rsid w:val="0064339D"/>
    <w:rsid w:val="00674D25"/>
    <w:rsid w:val="00675AB0"/>
    <w:rsid w:val="00675D4F"/>
    <w:rsid w:val="006A67F1"/>
    <w:rsid w:val="006B02E6"/>
    <w:rsid w:val="006B0CE1"/>
    <w:rsid w:val="006C53DA"/>
    <w:rsid w:val="006F5020"/>
    <w:rsid w:val="00704E2F"/>
    <w:rsid w:val="00715D6F"/>
    <w:rsid w:val="0072602C"/>
    <w:rsid w:val="00741572"/>
    <w:rsid w:val="007472F1"/>
    <w:rsid w:val="0075624D"/>
    <w:rsid w:val="007571BF"/>
    <w:rsid w:val="007E3AF0"/>
    <w:rsid w:val="007F2F01"/>
    <w:rsid w:val="00855051"/>
    <w:rsid w:val="00867AD9"/>
    <w:rsid w:val="008A4729"/>
    <w:rsid w:val="008E07B5"/>
    <w:rsid w:val="008E0D9B"/>
    <w:rsid w:val="00906B0D"/>
    <w:rsid w:val="00931F54"/>
    <w:rsid w:val="009347D3"/>
    <w:rsid w:val="00965F38"/>
    <w:rsid w:val="009847E9"/>
    <w:rsid w:val="0098570C"/>
    <w:rsid w:val="009A72EF"/>
    <w:rsid w:val="00A117FD"/>
    <w:rsid w:val="00A272E9"/>
    <w:rsid w:val="00A767BB"/>
    <w:rsid w:val="00AF1DC7"/>
    <w:rsid w:val="00AF6684"/>
    <w:rsid w:val="00B75656"/>
    <w:rsid w:val="00B8645D"/>
    <w:rsid w:val="00BC3559"/>
    <w:rsid w:val="00BC54F7"/>
    <w:rsid w:val="00BD0CD3"/>
    <w:rsid w:val="00BF3B13"/>
    <w:rsid w:val="00C00F30"/>
    <w:rsid w:val="00C20C1C"/>
    <w:rsid w:val="00C445BB"/>
    <w:rsid w:val="00C46922"/>
    <w:rsid w:val="00C6226B"/>
    <w:rsid w:val="00C91257"/>
    <w:rsid w:val="00CB3995"/>
    <w:rsid w:val="00CB6DE1"/>
    <w:rsid w:val="00CC48D3"/>
    <w:rsid w:val="00CE0B94"/>
    <w:rsid w:val="00CE7AF3"/>
    <w:rsid w:val="00D802DE"/>
    <w:rsid w:val="00D97FB8"/>
    <w:rsid w:val="00DC46DB"/>
    <w:rsid w:val="00E026AB"/>
    <w:rsid w:val="00E03C38"/>
    <w:rsid w:val="00E814D7"/>
    <w:rsid w:val="00E85505"/>
    <w:rsid w:val="00E91D77"/>
    <w:rsid w:val="00E97D1D"/>
    <w:rsid w:val="00ED666A"/>
    <w:rsid w:val="00F41AB4"/>
    <w:rsid w:val="00FA7C35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5F8258"/>
  <w15:chartTrackingRefBased/>
  <w15:docId w15:val="{345F5417-CA35-43DA-9367-DCEADA48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20" w:lineRule="auto"/>
      <w:ind w:left="1480" w:right="1200"/>
      <w:jc w:val="center"/>
      <w:outlineLvl w:val="0"/>
    </w:pPr>
    <w:rPr>
      <w:b/>
      <w:bCs/>
      <w:sz w:val="27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autoSpaceDE w:val="0"/>
      <w:autoSpaceDN w:val="0"/>
      <w:adjustRightInd w:val="0"/>
      <w:spacing w:line="220" w:lineRule="auto"/>
      <w:ind w:left="40" w:firstLine="280"/>
      <w:jc w:val="both"/>
    </w:pPr>
    <w:rPr>
      <w:szCs w:val="18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20" w:lineRule="auto"/>
      <w:ind w:firstLine="0"/>
      <w:jc w:val="both"/>
    </w:pPr>
    <w:rPr>
      <w:rFonts w:ascii="Arial" w:hAnsi="Arial" w:cs="Arial"/>
      <w:sz w:val="18"/>
      <w:szCs w:val="18"/>
    </w:rPr>
  </w:style>
  <w:style w:type="paragraph" w:styleId="20">
    <w:name w:val="Body Text Indent 2"/>
    <w:basedOn w:val="a"/>
    <w:pPr>
      <w:spacing w:line="220" w:lineRule="auto"/>
      <w:jc w:val="both"/>
    </w:pPr>
    <w:rPr>
      <w:sz w:val="26"/>
    </w:rPr>
  </w:style>
  <w:style w:type="paragraph" w:styleId="3">
    <w:name w:val="Body Text Indent 3"/>
    <w:basedOn w:val="a"/>
    <w:pPr>
      <w:spacing w:line="220" w:lineRule="auto"/>
      <w:ind w:left="40" w:firstLine="0"/>
      <w:jc w:val="both"/>
    </w:pPr>
    <w:rPr>
      <w:sz w:val="26"/>
    </w:rPr>
  </w:style>
  <w:style w:type="paragraph" w:styleId="30">
    <w:name w:val="Body Text 3"/>
    <w:basedOn w:val="a"/>
    <w:pPr>
      <w:tabs>
        <w:tab w:val="left" w:pos="9900"/>
      </w:tabs>
      <w:autoSpaceDE w:val="0"/>
      <w:autoSpaceDN w:val="0"/>
      <w:adjustRightInd w:val="0"/>
      <w:ind w:right="-45" w:firstLine="0"/>
      <w:jc w:val="center"/>
    </w:pPr>
    <w:rPr>
      <w:szCs w:val="20"/>
      <w:lang w:val="uk-UA"/>
    </w:rPr>
  </w:style>
  <w:style w:type="paragraph" w:styleId="21">
    <w:name w:val="Body Text 2"/>
    <w:basedOn w:val="a"/>
    <w:pPr>
      <w:ind w:firstLine="0"/>
    </w:pPr>
    <w:rPr>
      <w:sz w:val="24"/>
      <w:lang w:val="uk-UA"/>
    </w:rPr>
  </w:style>
  <w:style w:type="paragraph" w:styleId="a5">
    <w:name w:val="Normal (Web)"/>
    <w:basedOn w:val="a"/>
    <w:uiPriority w:val="99"/>
    <w:rsid w:val="0064339D"/>
    <w:pPr>
      <w:spacing w:before="100" w:beforeAutospacing="1" w:after="100" w:afterAutospacing="1"/>
      <w:ind w:firstLine="0"/>
    </w:pPr>
    <w:rPr>
      <w:sz w:val="24"/>
    </w:rPr>
  </w:style>
  <w:style w:type="paragraph" w:styleId="a6">
    <w:name w:val="Balloon Text"/>
    <w:basedOn w:val="a"/>
    <w:semiHidden/>
    <w:rsid w:val="00F41A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6B2"/>
    <w:pPr>
      <w:tabs>
        <w:tab w:val="center" w:pos="4819"/>
        <w:tab w:val="right" w:pos="9639"/>
      </w:tabs>
      <w:spacing w:after="200" w:line="276" w:lineRule="auto"/>
      <w:ind w:firstLine="0"/>
    </w:pPr>
    <w:rPr>
      <w:rFonts w:ascii="Calibri" w:hAnsi="Calibri"/>
      <w:sz w:val="22"/>
      <w:szCs w:val="22"/>
      <w:lang w:val="uk-UA" w:eastAsia="en-US"/>
    </w:rPr>
  </w:style>
  <w:style w:type="character" w:customStyle="1" w:styleId="a8">
    <w:name w:val="Верхний колонтитул Знак"/>
    <w:link w:val="a7"/>
    <w:uiPriority w:val="99"/>
    <w:rsid w:val="005066B2"/>
    <w:rPr>
      <w:rFonts w:ascii="Calibri" w:hAnsi="Calibri"/>
      <w:sz w:val="22"/>
      <w:szCs w:val="22"/>
      <w:lang w:eastAsia="en-US"/>
    </w:rPr>
  </w:style>
  <w:style w:type="paragraph" w:customStyle="1" w:styleId="10">
    <w:name w:val="Обычный1"/>
    <w:rsid w:val="0098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6A67-9466-4DEE-AB42-FDC866BE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Інструкція з охорони роботи №</vt:lpstr>
    </vt:vector>
  </TitlesOfParts>
  <Company>Бахмач АПК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 з охорони роботи №</dc:title>
  <dc:subject/>
  <dc:creator>Колесник Петр</dc:creator>
  <cp:keywords/>
  <cp:lastModifiedBy>SystemX</cp:lastModifiedBy>
  <cp:revision>2</cp:revision>
  <cp:lastPrinted>2019-03-14T11:40:00Z</cp:lastPrinted>
  <dcterms:created xsi:type="dcterms:W3CDTF">2024-12-26T11:11:00Z</dcterms:created>
  <dcterms:modified xsi:type="dcterms:W3CDTF">2024-12-26T11:11:00Z</dcterms:modified>
</cp:coreProperties>
</file>